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31B9" w14:textId="4DC7A3CA" w:rsidR="00E55636" w:rsidRPr="00690F0E" w:rsidRDefault="00E55636" w:rsidP="00E55636">
      <w:pPr>
        <w:jc w:val="center"/>
        <w:rPr>
          <w:rFonts w:cstheme="minorHAnsi"/>
          <w:b/>
          <w:bCs/>
          <w:color w:val="000000" w:themeColor="text1"/>
          <w:sz w:val="22"/>
          <w:szCs w:val="22"/>
        </w:rPr>
      </w:pPr>
      <w:r w:rsidRPr="00690F0E">
        <w:rPr>
          <w:rFonts w:cstheme="minorHAnsi"/>
          <w:b/>
          <w:bCs/>
          <w:color w:val="000000" w:themeColor="text1"/>
          <w:sz w:val="22"/>
          <w:szCs w:val="22"/>
        </w:rPr>
        <w:t>MINUTES</w:t>
      </w:r>
    </w:p>
    <w:p w14:paraId="07B67E05" w14:textId="0ECB86C5" w:rsidR="00E55636" w:rsidRPr="00690F0E" w:rsidRDefault="00E55636" w:rsidP="00E55636">
      <w:pPr>
        <w:jc w:val="center"/>
        <w:rPr>
          <w:rFonts w:cstheme="minorHAnsi"/>
          <w:b/>
          <w:bCs/>
          <w:sz w:val="22"/>
          <w:szCs w:val="22"/>
        </w:rPr>
      </w:pPr>
      <w:r w:rsidRPr="00690F0E">
        <w:rPr>
          <w:rFonts w:cstheme="minorHAnsi"/>
          <w:b/>
          <w:bCs/>
          <w:sz w:val="22"/>
          <w:szCs w:val="22"/>
        </w:rPr>
        <w:t>BECKINGTON NEIGHBOURHOOD PLAN</w:t>
      </w:r>
    </w:p>
    <w:p w14:paraId="7F0D4A5F" w14:textId="2AE6C1A7" w:rsidR="00E55636" w:rsidRPr="00690F0E" w:rsidRDefault="00E55636" w:rsidP="00E55636">
      <w:pPr>
        <w:jc w:val="center"/>
        <w:rPr>
          <w:rFonts w:cstheme="minorHAnsi"/>
          <w:b/>
          <w:bCs/>
          <w:sz w:val="22"/>
          <w:szCs w:val="22"/>
        </w:rPr>
      </w:pPr>
      <w:r w:rsidRPr="00690F0E">
        <w:rPr>
          <w:rFonts w:cstheme="minorHAnsi"/>
          <w:b/>
          <w:bCs/>
          <w:sz w:val="22"/>
          <w:szCs w:val="22"/>
        </w:rPr>
        <w:t>STEERING GROUP MEETING</w:t>
      </w:r>
    </w:p>
    <w:p w14:paraId="3BEB266F" w14:textId="321B13BE" w:rsidR="00E55636" w:rsidRPr="00690F0E" w:rsidRDefault="009F3C71" w:rsidP="007D20ED">
      <w:pPr>
        <w:jc w:val="center"/>
        <w:rPr>
          <w:rFonts w:cstheme="minorHAnsi"/>
          <w:b/>
          <w:bCs/>
          <w:sz w:val="22"/>
          <w:szCs w:val="22"/>
        </w:rPr>
      </w:pPr>
      <w:r>
        <w:rPr>
          <w:rFonts w:cstheme="minorHAnsi"/>
          <w:b/>
          <w:bCs/>
          <w:sz w:val="22"/>
          <w:szCs w:val="22"/>
        </w:rPr>
        <w:t>12 March</w:t>
      </w:r>
      <w:r w:rsidR="00F9073E" w:rsidRPr="00690F0E">
        <w:rPr>
          <w:rFonts w:cstheme="minorHAnsi"/>
          <w:b/>
          <w:bCs/>
          <w:sz w:val="22"/>
          <w:szCs w:val="22"/>
        </w:rPr>
        <w:t xml:space="preserve"> </w:t>
      </w:r>
      <w:r w:rsidR="008A4D85" w:rsidRPr="00690F0E">
        <w:rPr>
          <w:rFonts w:cstheme="minorHAnsi"/>
          <w:b/>
          <w:bCs/>
          <w:sz w:val="22"/>
          <w:szCs w:val="22"/>
        </w:rPr>
        <w:t>2024</w:t>
      </w:r>
    </w:p>
    <w:p w14:paraId="472E36FB" w14:textId="77777777" w:rsidR="00E55636" w:rsidRPr="00690F0E" w:rsidRDefault="00E55636" w:rsidP="00E55636">
      <w:pPr>
        <w:jc w:val="center"/>
        <w:rPr>
          <w:rFonts w:cstheme="minorHAnsi"/>
          <w:b/>
          <w:bCs/>
          <w:sz w:val="22"/>
          <w:szCs w:val="22"/>
        </w:rPr>
      </w:pPr>
    </w:p>
    <w:p w14:paraId="2BCC714E" w14:textId="223D4B70" w:rsidR="008A4D85" w:rsidRPr="00690F0E" w:rsidRDefault="00E55636" w:rsidP="00E55636">
      <w:pPr>
        <w:rPr>
          <w:rFonts w:cstheme="minorHAnsi"/>
          <w:sz w:val="22"/>
          <w:szCs w:val="22"/>
        </w:rPr>
      </w:pPr>
      <w:r w:rsidRPr="00690F0E">
        <w:rPr>
          <w:rFonts w:cstheme="minorHAnsi"/>
          <w:b/>
          <w:bCs/>
          <w:sz w:val="22"/>
          <w:szCs w:val="22"/>
        </w:rPr>
        <w:t>Present</w:t>
      </w:r>
      <w:r w:rsidRPr="00690F0E">
        <w:rPr>
          <w:rFonts w:cstheme="minorHAnsi"/>
          <w:sz w:val="22"/>
          <w:szCs w:val="22"/>
        </w:rPr>
        <w:t xml:space="preserve">: </w:t>
      </w:r>
    </w:p>
    <w:p w14:paraId="047B1CA1" w14:textId="41FDDD68" w:rsidR="008A4D85" w:rsidRPr="00690F0E" w:rsidRDefault="008A4D85" w:rsidP="007647A0">
      <w:pPr>
        <w:rPr>
          <w:rFonts w:cstheme="minorHAnsi"/>
          <w:sz w:val="22"/>
          <w:szCs w:val="22"/>
        </w:rPr>
      </w:pPr>
      <w:r w:rsidRPr="00690F0E">
        <w:rPr>
          <w:rFonts w:cstheme="minorHAnsi"/>
          <w:sz w:val="22"/>
          <w:szCs w:val="22"/>
        </w:rPr>
        <w:t>Chair - Sue Wonnacott (SW)</w:t>
      </w:r>
    </w:p>
    <w:p w14:paraId="3998C227" w14:textId="63412BBC" w:rsidR="008A4D85" w:rsidRPr="00690F0E" w:rsidRDefault="008A4D85" w:rsidP="007647A0">
      <w:pPr>
        <w:rPr>
          <w:rFonts w:cstheme="minorHAnsi"/>
          <w:sz w:val="22"/>
          <w:szCs w:val="22"/>
        </w:rPr>
      </w:pPr>
      <w:r w:rsidRPr="00690F0E">
        <w:rPr>
          <w:rFonts w:cstheme="minorHAnsi"/>
          <w:sz w:val="22"/>
          <w:szCs w:val="22"/>
        </w:rPr>
        <w:t xml:space="preserve">Project Planning - </w:t>
      </w:r>
      <w:r w:rsidR="005D5429" w:rsidRPr="00690F0E">
        <w:rPr>
          <w:rFonts w:cstheme="minorHAnsi"/>
          <w:sz w:val="22"/>
          <w:szCs w:val="22"/>
        </w:rPr>
        <w:t>Sarah Ball (SB)</w:t>
      </w:r>
      <w:r w:rsidR="005D5429">
        <w:rPr>
          <w:rFonts w:cstheme="minorHAnsi"/>
          <w:sz w:val="22"/>
          <w:szCs w:val="22"/>
        </w:rPr>
        <w:t xml:space="preserve">, </w:t>
      </w:r>
      <w:r w:rsidR="00F9073E" w:rsidRPr="00690F0E">
        <w:rPr>
          <w:rFonts w:cstheme="minorHAnsi"/>
          <w:sz w:val="22"/>
          <w:szCs w:val="22"/>
        </w:rPr>
        <w:t>Mel Usher (MU)</w:t>
      </w:r>
      <w:r w:rsidR="007647A0" w:rsidRPr="00690F0E">
        <w:rPr>
          <w:rFonts w:cstheme="minorHAnsi"/>
          <w:sz w:val="22"/>
          <w:szCs w:val="22"/>
        </w:rPr>
        <w:t>,</w:t>
      </w:r>
    </w:p>
    <w:p w14:paraId="1F75D1FC" w14:textId="77FA955E" w:rsidR="009F3C71" w:rsidRDefault="008A4D85" w:rsidP="009F3C71">
      <w:pPr>
        <w:ind w:right="-188"/>
        <w:rPr>
          <w:rFonts w:cstheme="minorHAnsi"/>
          <w:sz w:val="22"/>
          <w:szCs w:val="22"/>
        </w:rPr>
      </w:pPr>
      <w:r w:rsidRPr="00690F0E">
        <w:rPr>
          <w:rFonts w:cstheme="minorHAnsi"/>
          <w:sz w:val="22"/>
          <w:szCs w:val="22"/>
        </w:rPr>
        <w:t>External Communications</w:t>
      </w:r>
      <w:r w:rsidR="007647A0" w:rsidRPr="00690F0E">
        <w:rPr>
          <w:rFonts w:cstheme="minorHAnsi"/>
          <w:sz w:val="22"/>
          <w:szCs w:val="22"/>
        </w:rPr>
        <w:t xml:space="preserve"> - </w:t>
      </w:r>
      <w:r w:rsidR="00F9073E" w:rsidRPr="00690F0E">
        <w:rPr>
          <w:rFonts w:cstheme="minorHAnsi"/>
          <w:sz w:val="22"/>
          <w:szCs w:val="22"/>
        </w:rPr>
        <w:t xml:space="preserve">Debs Byrne (DB), </w:t>
      </w:r>
      <w:r w:rsidR="009F3C71" w:rsidRPr="00690F0E">
        <w:rPr>
          <w:rFonts w:cstheme="minorHAnsi"/>
          <w:sz w:val="22"/>
          <w:szCs w:val="22"/>
        </w:rPr>
        <w:t>Jo Hole (JH)</w:t>
      </w:r>
      <w:r w:rsidR="009F3C71">
        <w:rPr>
          <w:rFonts w:cstheme="minorHAnsi"/>
          <w:sz w:val="22"/>
          <w:szCs w:val="22"/>
        </w:rPr>
        <w:t>, J</w:t>
      </w:r>
      <w:r w:rsidR="007647A0" w:rsidRPr="00690F0E">
        <w:rPr>
          <w:rFonts w:cstheme="minorHAnsi"/>
          <w:sz w:val="22"/>
          <w:szCs w:val="22"/>
        </w:rPr>
        <w:t>ennie Tyler (JT),</w:t>
      </w:r>
      <w:r w:rsidR="009F3C71">
        <w:rPr>
          <w:rFonts w:cstheme="minorHAnsi"/>
          <w:sz w:val="22"/>
          <w:szCs w:val="22"/>
        </w:rPr>
        <w:t xml:space="preserve"> </w:t>
      </w:r>
      <w:r w:rsidR="009F3C71" w:rsidRPr="00690F0E">
        <w:rPr>
          <w:rFonts w:cstheme="minorHAnsi"/>
          <w:sz w:val="22"/>
          <w:szCs w:val="22"/>
        </w:rPr>
        <w:t>Andrew Tyler (AT)</w:t>
      </w:r>
    </w:p>
    <w:p w14:paraId="6D440C56" w14:textId="15F97E7A" w:rsidR="00F9073E" w:rsidRPr="00690F0E" w:rsidRDefault="00F9073E" w:rsidP="009F3C71">
      <w:pPr>
        <w:ind w:right="-188"/>
        <w:rPr>
          <w:rFonts w:cstheme="minorHAnsi"/>
          <w:sz w:val="22"/>
          <w:szCs w:val="22"/>
        </w:rPr>
      </w:pPr>
      <w:r w:rsidRPr="00690F0E">
        <w:rPr>
          <w:rFonts w:cstheme="minorHAnsi"/>
          <w:sz w:val="22"/>
          <w:szCs w:val="22"/>
        </w:rPr>
        <w:t>Secretary - Ben Richards (BR)</w:t>
      </w:r>
      <w:r w:rsidR="009F3C71" w:rsidRPr="009F3C71">
        <w:rPr>
          <w:rFonts w:cstheme="minorHAnsi"/>
          <w:sz w:val="22"/>
          <w:szCs w:val="22"/>
        </w:rPr>
        <w:t xml:space="preserve"> </w:t>
      </w:r>
    </w:p>
    <w:p w14:paraId="52B05AE5" w14:textId="77777777" w:rsidR="00F9073E" w:rsidRPr="00690F0E" w:rsidRDefault="00F9073E" w:rsidP="00E55636">
      <w:pPr>
        <w:rPr>
          <w:rFonts w:cstheme="minorHAnsi"/>
          <w:b/>
          <w:bCs/>
          <w:sz w:val="22"/>
          <w:szCs w:val="22"/>
        </w:rPr>
      </w:pPr>
    </w:p>
    <w:p w14:paraId="46D9E5D7" w14:textId="542F2DDC" w:rsidR="00E55636" w:rsidRPr="00690F0E" w:rsidRDefault="00E55636" w:rsidP="00690F0E">
      <w:pPr>
        <w:pStyle w:val="ListParagraph"/>
        <w:numPr>
          <w:ilvl w:val="0"/>
          <w:numId w:val="1"/>
        </w:numPr>
        <w:ind w:left="426" w:hanging="426"/>
        <w:rPr>
          <w:rFonts w:cstheme="minorHAnsi"/>
          <w:sz w:val="22"/>
          <w:szCs w:val="22"/>
        </w:rPr>
      </w:pPr>
      <w:r w:rsidRPr="00690F0E">
        <w:rPr>
          <w:rFonts w:cstheme="minorHAnsi"/>
          <w:b/>
          <w:bCs/>
          <w:sz w:val="22"/>
          <w:szCs w:val="22"/>
        </w:rPr>
        <w:t>Apologies</w:t>
      </w:r>
      <w:r w:rsidRPr="00690F0E">
        <w:rPr>
          <w:rFonts w:cstheme="minorHAnsi"/>
          <w:sz w:val="22"/>
          <w:szCs w:val="22"/>
        </w:rPr>
        <w:t>:</w:t>
      </w:r>
      <w:r w:rsidR="009F3C71">
        <w:rPr>
          <w:rFonts w:cstheme="minorHAnsi"/>
          <w:sz w:val="22"/>
          <w:szCs w:val="22"/>
        </w:rPr>
        <w:t xml:space="preserve"> </w:t>
      </w:r>
      <w:r w:rsidR="007647A0" w:rsidRPr="00690F0E">
        <w:rPr>
          <w:rFonts w:cstheme="minorHAnsi"/>
          <w:sz w:val="22"/>
          <w:szCs w:val="22"/>
        </w:rPr>
        <w:t xml:space="preserve">Sue Shipley (SS), </w:t>
      </w:r>
      <w:r w:rsidR="009F3C71" w:rsidRPr="00690F0E">
        <w:rPr>
          <w:rFonts w:cstheme="minorHAnsi"/>
          <w:sz w:val="22"/>
          <w:szCs w:val="22"/>
        </w:rPr>
        <w:t>Paula Fox (PF),</w:t>
      </w:r>
      <w:r w:rsidR="009F3C71" w:rsidRPr="009F3C71">
        <w:rPr>
          <w:rFonts w:cstheme="minorHAnsi"/>
          <w:sz w:val="22"/>
          <w:szCs w:val="22"/>
        </w:rPr>
        <w:t xml:space="preserve"> </w:t>
      </w:r>
      <w:r w:rsidR="009F3C71" w:rsidRPr="00690F0E">
        <w:rPr>
          <w:rFonts w:cstheme="minorHAnsi"/>
          <w:sz w:val="22"/>
          <w:szCs w:val="22"/>
        </w:rPr>
        <w:t>Alex Richards (AR)</w:t>
      </w:r>
      <w:r w:rsidR="009F3C71">
        <w:rPr>
          <w:rFonts w:cstheme="minorHAnsi"/>
          <w:sz w:val="22"/>
          <w:szCs w:val="22"/>
        </w:rPr>
        <w:t xml:space="preserve">, </w:t>
      </w:r>
      <w:r w:rsidR="009F3C71" w:rsidRPr="00690F0E">
        <w:rPr>
          <w:rFonts w:cstheme="minorHAnsi"/>
          <w:sz w:val="22"/>
          <w:szCs w:val="22"/>
        </w:rPr>
        <w:t>Clive Winterbourne (CW</w:t>
      </w:r>
      <w:r w:rsidR="009F3C71">
        <w:rPr>
          <w:rFonts w:cstheme="minorHAnsi"/>
          <w:sz w:val="22"/>
          <w:szCs w:val="22"/>
        </w:rPr>
        <w:t>)</w:t>
      </w:r>
    </w:p>
    <w:p w14:paraId="7C22D54B" w14:textId="77777777" w:rsidR="00B502F1" w:rsidRPr="00690F0E" w:rsidRDefault="00B502F1" w:rsidP="00E55636">
      <w:pPr>
        <w:jc w:val="center"/>
        <w:rPr>
          <w:rFonts w:cstheme="minorHAnsi"/>
          <w:b/>
          <w:bCs/>
          <w:sz w:val="22"/>
          <w:szCs w:val="22"/>
        </w:rPr>
      </w:pPr>
    </w:p>
    <w:p w14:paraId="065E6287" w14:textId="3C04FE92" w:rsidR="00E55636" w:rsidRPr="006D7720" w:rsidRDefault="007D20ED" w:rsidP="007C1A1C">
      <w:pPr>
        <w:pStyle w:val="ListParagraph"/>
        <w:numPr>
          <w:ilvl w:val="0"/>
          <w:numId w:val="1"/>
        </w:numPr>
        <w:ind w:left="360"/>
        <w:jc w:val="both"/>
        <w:rPr>
          <w:rFonts w:cstheme="minorHAnsi"/>
          <w:sz w:val="22"/>
          <w:szCs w:val="22"/>
        </w:rPr>
      </w:pPr>
      <w:r w:rsidRPr="006D7720">
        <w:rPr>
          <w:rFonts w:cstheme="minorHAnsi"/>
          <w:b/>
          <w:bCs/>
          <w:sz w:val="22"/>
          <w:szCs w:val="22"/>
        </w:rPr>
        <w:t>Minutes of last meeting</w:t>
      </w:r>
    </w:p>
    <w:p w14:paraId="149BE10A" w14:textId="3D2FDB17" w:rsidR="00E55636" w:rsidRPr="006D7720" w:rsidRDefault="007D20ED" w:rsidP="007C1A1C">
      <w:pPr>
        <w:pStyle w:val="ListParagraph"/>
        <w:ind w:left="360"/>
        <w:jc w:val="both"/>
        <w:rPr>
          <w:rFonts w:cstheme="minorHAnsi"/>
          <w:sz w:val="22"/>
          <w:szCs w:val="22"/>
        </w:rPr>
      </w:pPr>
      <w:r w:rsidRPr="006D7720">
        <w:rPr>
          <w:rFonts w:cstheme="minorHAnsi"/>
          <w:sz w:val="22"/>
          <w:szCs w:val="22"/>
        </w:rPr>
        <w:t xml:space="preserve">No amendments were raised </w:t>
      </w:r>
      <w:r w:rsidR="008A4D85" w:rsidRPr="006D7720">
        <w:rPr>
          <w:rFonts w:cstheme="minorHAnsi"/>
          <w:sz w:val="22"/>
          <w:szCs w:val="22"/>
        </w:rPr>
        <w:t xml:space="preserve">and the minutes </w:t>
      </w:r>
      <w:r w:rsidR="00F9073E" w:rsidRPr="006D7720">
        <w:rPr>
          <w:rFonts w:cstheme="minorHAnsi"/>
          <w:sz w:val="22"/>
          <w:szCs w:val="22"/>
        </w:rPr>
        <w:t xml:space="preserve">of the last meeting on </w:t>
      </w:r>
      <w:r w:rsidR="006D7720" w:rsidRPr="006D7720">
        <w:rPr>
          <w:rFonts w:cstheme="minorHAnsi"/>
          <w:sz w:val="22"/>
          <w:szCs w:val="22"/>
        </w:rPr>
        <w:t>27</w:t>
      </w:r>
      <w:r w:rsidR="007647A0" w:rsidRPr="006D7720">
        <w:rPr>
          <w:rFonts w:cstheme="minorHAnsi"/>
          <w:sz w:val="22"/>
          <w:szCs w:val="22"/>
        </w:rPr>
        <w:t xml:space="preserve"> February</w:t>
      </w:r>
      <w:r w:rsidR="00F9073E" w:rsidRPr="006D7720">
        <w:rPr>
          <w:rFonts w:cstheme="minorHAnsi"/>
          <w:sz w:val="22"/>
          <w:szCs w:val="22"/>
        </w:rPr>
        <w:t xml:space="preserve"> 2024 </w:t>
      </w:r>
      <w:r w:rsidR="008A4D85" w:rsidRPr="006D7720">
        <w:rPr>
          <w:rFonts w:cstheme="minorHAnsi"/>
          <w:sz w:val="22"/>
          <w:szCs w:val="22"/>
        </w:rPr>
        <w:t xml:space="preserve">were approved. </w:t>
      </w:r>
    </w:p>
    <w:p w14:paraId="3283411C" w14:textId="77777777" w:rsidR="00E55636" w:rsidRPr="006D7720" w:rsidRDefault="00E55636" w:rsidP="005B2ED1">
      <w:pPr>
        <w:jc w:val="both"/>
        <w:rPr>
          <w:rFonts w:cstheme="minorHAnsi"/>
          <w:sz w:val="22"/>
          <w:szCs w:val="22"/>
        </w:rPr>
      </w:pPr>
    </w:p>
    <w:p w14:paraId="687672A0" w14:textId="77777777" w:rsidR="0002107C" w:rsidRPr="006D7720" w:rsidRDefault="00B502F1" w:rsidP="0002107C">
      <w:pPr>
        <w:pStyle w:val="ListParagraph"/>
        <w:numPr>
          <w:ilvl w:val="0"/>
          <w:numId w:val="1"/>
        </w:numPr>
        <w:ind w:left="360"/>
        <w:jc w:val="both"/>
        <w:rPr>
          <w:rFonts w:cstheme="minorHAnsi"/>
          <w:sz w:val="22"/>
          <w:szCs w:val="22"/>
        </w:rPr>
      </w:pPr>
      <w:r w:rsidRPr="006D7720">
        <w:rPr>
          <w:rFonts w:cstheme="minorHAnsi"/>
          <w:b/>
          <w:bCs/>
          <w:sz w:val="22"/>
          <w:szCs w:val="22"/>
        </w:rPr>
        <w:t>Actions arising from last meeting</w:t>
      </w:r>
    </w:p>
    <w:p w14:paraId="03E767AF" w14:textId="77777777" w:rsidR="00862E31" w:rsidRDefault="006D7720" w:rsidP="0002107C">
      <w:pPr>
        <w:pStyle w:val="ListParagraph"/>
        <w:numPr>
          <w:ilvl w:val="0"/>
          <w:numId w:val="8"/>
        </w:numPr>
        <w:ind w:left="709"/>
        <w:jc w:val="both"/>
        <w:rPr>
          <w:rFonts w:cstheme="minorHAnsi"/>
          <w:sz w:val="22"/>
          <w:szCs w:val="22"/>
        </w:rPr>
      </w:pPr>
      <w:r w:rsidRPr="006D7720">
        <w:rPr>
          <w:rFonts w:cstheme="minorHAnsi"/>
          <w:sz w:val="22"/>
          <w:szCs w:val="22"/>
        </w:rPr>
        <w:t xml:space="preserve">It was agreed that the SG had sufficient understanding of the current situation concerning </w:t>
      </w:r>
      <w:r w:rsidR="00081F61" w:rsidRPr="006D7720">
        <w:rPr>
          <w:rFonts w:cstheme="minorHAnsi"/>
          <w:sz w:val="22"/>
          <w:szCs w:val="22"/>
        </w:rPr>
        <w:t>he Somerset Council</w:t>
      </w:r>
      <w:r w:rsidRPr="006D7720">
        <w:rPr>
          <w:rFonts w:cstheme="minorHAnsi"/>
          <w:sz w:val="22"/>
          <w:szCs w:val="22"/>
        </w:rPr>
        <w:t>’s</w:t>
      </w:r>
      <w:r w:rsidR="00081F61" w:rsidRPr="006D7720">
        <w:rPr>
          <w:rFonts w:cstheme="minorHAnsi"/>
          <w:sz w:val="22"/>
          <w:szCs w:val="22"/>
        </w:rPr>
        <w:t xml:space="preserve"> call for sites and allocation of the additional 505 houses required following the Judicial Review.</w:t>
      </w:r>
      <w:r w:rsidRPr="006D7720">
        <w:rPr>
          <w:rFonts w:cstheme="minorHAnsi"/>
          <w:sz w:val="22"/>
          <w:szCs w:val="22"/>
        </w:rPr>
        <w:t xml:space="preserve"> </w:t>
      </w:r>
    </w:p>
    <w:p w14:paraId="4C45B25F" w14:textId="412357AD" w:rsidR="0002107C" w:rsidRPr="006D7720" w:rsidRDefault="006D7720" w:rsidP="0002107C">
      <w:pPr>
        <w:pStyle w:val="ListParagraph"/>
        <w:numPr>
          <w:ilvl w:val="0"/>
          <w:numId w:val="8"/>
        </w:numPr>
        <w:ind w:left="709"/>
        <w:jc w:val="both"/>
        <w:rPr>
          <w:rFonts w:cstheme="minorHAnsi"/>
          <w:sz w:val="22"/>
          <w:szCs w:val="22"/>
        </w:rPr>
      </w:pPr>
      <w:r w:rsidRPr="006D7720">
        <w:rPr>
          <w:rFonts w:cstheme="minorHAnsi"/>
          <w:sz w:val="22"/>
          <w:szCs w:val="22"/>
        </w:rPr>
        <w:t>It was agreed that the Secretary would arrange for a monthly NPSG entry to be included</w:t>
      </w:r>
      <w:r w:rsidR="00862E31">
        <w:rPr>
          <w:rFonts w:cstheme="minorHAnsi"/>
          <w:sz w:val="22"/>
          <w:szCs w:val="22"/>
        </w:rPr>
        <w:t xml:space="preserve"> in Network magazine</w:t>
      </w:r>
      <w:r w:rsidRPr="006D7720">
        <w:rPr>
          <w:rFonts w:cstheme="minorHAnsi"/>
          <w:sz w:val="22"/>
          <w:szCs w:val="22"/>
        </w:rPr>
        <w:t xml:space="preserve">. </w:t>
      </w:r>
    </w:p>
    <w:p w14:paraId="081FAE23" w14:textId="47082897" w:rsidR="006D7720" w:rsidRPr="006D7720" w:rsidRDefault="006D7720" w:rsidP="006D7720">
      <w:pPr>
        <w:ind w:left="349" w:firstLine="360"/>
        <w:jc w:val="both"/>
        <w:rPr>
          <w:rFonts w:cstheme="minorHAnsi"/>
          <w:b/>
          <w:bCs/>
          <w:i/>
          <w:iCs/>
          <w:sz w:val="22"/>
          <w:szCs w:val="22"/>
        </w:rPr>
      </w:pPr>
      <w:r w:rsidRPr="006D7720">
        <w:rPr>
          <w:rFonts w:cstheme="minorHAnsi"/>
          <w:b/>
          <w:bCs/>
          <w:i/>
          <w:iCs/>
          <w:sz w:val="22"/>
          <w:szCs w:val="22"/>
        </w:rPr>
        <w:t xml:space="preserve">Action: </w:t>
      </w:r>
      <w:r w:rsidRPr="006D7720">
        <w:rPr>
          <w:rFonts w:cstheme="minorHAnsi"/>
          <w:i/>
          <w:iCs/>
          <w:sz w:val="22"/>
          <w:szCs w:val="22"/>
        </w:rPr>
        <w:t>BR</w:t>
      </w:r>
    </w:p>
    <w:p w14:paraId="49DFB9A7" w14:textId="77777777" w:rsidR="006D7720" w:rsidRPr="00F01120" w:rsidRDefault="006D7720" w:rsidP="0002107C">
      <w:pPr>
        <w:pStyle w:val="ListParagraph"/>
        <w:numPr>
          <w:ilvl w:val="0"/>
          <w:numId w:val="8"/>
        </w:numPr>
        <w:ind w:left="709"/>
        <w:jc w:val="both"/>
        <w:rPr>
          <w:rFonts w:cstheme="minorHAnsi"/>
          <w:sz w:val="22"/>
          <w:szCs w:val="22"/>
        </w:rPr>
      </w:pPr>
      <w:r w:rsidRPr="00F01120">
        <w:rPr>
          <w:rFonts w:cstheme="minorHAnsi"/>
          <w:sz w:val="22"/>
          <w:szCs w:val="22"/>
        </w:rPr>
        <w:t xml:space="preserve">The signed TOR had been received from the Parish Council and uploaded to the website. </w:t>
      </w:r>
    </w:p>
    <w:p w14:paraId="5472B903" w14:textId="4419A4B0" w:rsidR="0002152A" w:rsidRPr="00F01120" w:rsidRDefault="0002152A" w:rsidP="0002107C">
      <w:pPr>
        <w:pStyle w:val="ListParagraph"/>
        <w:numPr>
          <w:ilvl w:val="0"/>
          <w:numId w:val="8"/>
        </w:numPr>
        <w:ind w:left="709"/>
        <w:jc w:val="both"/>
        <w:rPr>
          <w:rFonts w:cstheme="minorHAnsi"/>
          <w:sz w:val="22"/>
          <w:szCs w:val="22"/>
        </w:rPr>
      </w:pPr>
      <w:r w:rsidRPr="00F01120">
        <w:rPr>
          <w:rFonts w:cstheme="minorHAnsi"/>
          <w:sz w:val="22"/>
          <w:szCs w:val="22"/>
        </w:rPr>
        <w:t xml:space="preserve">Other matters would be considered under relevant agenda items. </w:t>
      </w:r>
    </w:p>
    <w:p w14:paraId="6C156140" w14:textId="77777777" w:rsidR="007D20ED" w:rsidRPr="00F01120" w:rsidRDefault="007D20ED" w:rsidP="007C1A1C">
      <w:pPr>
        <w:pStyle w:val="ListParagraph"/>
        <w:ind w:left="360"/>
        <w:jc w:val="both"/>
        <w:rPr>
          <w:rFonts w:cstheme="minorHAnsi"/>
          <w:sz w:val="22"/>
          <w:szCs w:val="22"/>
        </w:rPr>
      </w:pPr>
    </w:p>
    <w:p w14:paraId="17E23744" w14:textId="1A1D5FA3" w:rsidR="00C447C6" w:rsidRPr="00F01120" w:rsidRDefault="00F01120" w:rsidP="007C1A1C">
      <w:pPr>
        <w:pStyle w:val="ListParagraph"/>
        <w:numPr>
          <w:ilvl w:val="0"/>
          <w:numId w:val="1"/>
        </w:numPr>
        <w:ind w:left="360"/>
        <w:jc w:val="both"/>
        <w:rPr>
          <w:rFonts w:cstheme="minorHAnsi"/>
          <w:b/>
          <w:bCs/>
          <w:sz w:val="22"/>
          <w:szCs w:val="22"/>
        </w:rPr>
      </w:pPr>
      <w:r w:rsidRPr="00F01120">
        <w:rPr>
          <w:rFonts w:cstheme="minorHAnsi"/>
          <w:b/>
          <w:bCs/>
          <w:sz w:val="22"/>
          <w:szCs w:val="22"/>
        </w:rPr>
        <w:t>Survey Sub-group</w:t>
      </w:r>
    </w:p>
    <w:p w14:paraId="55920D5E" w14:textId="77777777" w:rsidR="00F01120" w:rsidRPr="00F01120" w:rsidRDefault="00F01120" w:rsidP="00690F0E">
      <w:pPr>
        <w:pStyle w:val="ListParagraph"/>
        <w:numPr>
          <w:ilvl w:val="0"/>
          <w:numId w:val="16"/>
        </w:numPr>
        <w:ind w:left="709"/>
        <w:jc w:val="both"/>
        <w:rPr>
          <w:rFonts w:cstheme="minorHAnsi"/>
          <w:b/>
          <w:bCs/>
          <w:sz w:val="22"/>
          <w:szCs w:val="22"/>
        </w:rPr>
      </w:pPr>
      <w:r w:rsidRPr="00F01120">
        <w:rPr>
          <w:rFonts w:cstheme="minorHAnsi"/>
          <w:sz w:val="22"/>
          <w:szCs w:val="22"/>
        </w:rPr>
        <w:t xml:space="preserve">JT reported that the survey was with Postscript with a run of 650 copies. Around 100 would be ready for the launch, with the remainder ready by the weekend. </w:t>
      </w:r>
    </w:p>
    <w:p w14:paraId="6FC5EFC7" w14:textId="4B93BF57" w:rsidR="00F01120" w:rsidRPr="00F01120" w:rsidRDefault="00F01120" w:rsidP="00690F0E">
      <w:pPr>
        <w:pStyle w:val="ListParagraph"/>
        <w:numPr>
          <w:ilvl w:val="0"/>
          <w:numId w:val="16"/>
        </w:numPr>
        <w:ind w:left="709"/>
        <w:jc w:val="both"/>
        <w:rPr>
          <w:rFonts w:cstheme="minorHAnsi"/>
          <w:b/>
          <w:bCs/>
          <w:sz w:val="22"/>
          <w:szCs w:val="22"/>
        </w:rPr>
      </w:pPr>
      <w:r w:rsidRPr="00F01120">
        <w:rPr>
          <w:rFonts w:cstheme="minorHAnsi"/>
          <w:sz w:val="22"/>
          <w:szCs w:val="22"/>
        </w:rPr>
        <w:t xml:space="preserve">BR reported that the online survey was ready. He would ensure that the prize draw information was ‘up front’. There would be no limit to the number of responses per </w:t>
      </w:r>
      <w:proofErr w:type="spellStart"/>
      <w:r w:rsidRPr="00F01120">
        <w:rPr>
          <w:rFonts w:cstheme="minorHAnsi"/>
          <w:sz w:val="22"/>
          <w:szCs w:val="22"/>
        </w:rPr>
        <w:t>url</w:t>
      </w:r>
      <w:proofErr w:type="spellEnd"/>
      <w:r w:rsidRPr="00F01120">
        <w:rPr>
          <w:rFonts w:cstheme="minorHAnsi"/>
          <w:sz w:val="22"/>
          <w:szCs w:val="22"/>
        </w:rPr>
        <w:t xml:space="preserve">. There would be a cost of £30 if more than 100 responses are received. </w:t>
      </w:r>
    </w:p>
    <w:p w14:paraId="2E282970" w14:textId="3D296370" w:rsidR="00F01120" w:rsidRPr="00DA3022" w:rsidRDefault="00F01120" w:rsidP="00690F0E">
      <w:pPr>
        <w:pStyle w:val="ListParagraph"/>
        <w:numPr>
          <w:ilvl w:val="0"/>
          <w:numId w:val="16"/>
        </w:numPr>
        <w:ind w:left="709"/>
        <w:jc w:val="both"/>
        <w:rPr>
          <w:rFonts w:cstheme="minorHAnsi"/>
          <w:b/>
          <w:bCs/>
          <w:sz w:val="22"/>
          <w:szCs w:val="22"/>
        </w:rPr>
      </w:pPr>
      <w:r>
        <w:rPr>
          <w:rFonts w:cstheme="minorHAnsi"/>
          <w:sz w:val="22"/>
          <w:szCs w:val="22"/>
        </w:rPr>
        <w:t xml:space="preserve">AT recommended </w:t>
      </w:r>
      <w:r w:rsidR="00DA3022">
        <w:rPr>
          <w:rFonts w:cstheme="minorHAnsi"/>
          <w:sz w:val="22"/>
          <w:szCs w:val="22"/>
        </w:rPr>
        <w:t>that we publish reminders to residents to complete the survey, including a banner outside the Memorial Hall.</w:t>
      </w:r>
    </w:p>
    <w:p w14:paraId="4C559867" w14:textId="26F75EEB" w:rsidR="00DA3022" w:rsidRPr="00DA3022" w:rsidRDefault="00DA3022" w:rsidP="00DA3022">
      <w:pPr>
        <w:ind w:left="349" w:firstLine="360"/>
        <w:jc w:val="both"/>
        <w:rPr>
          <w:rFonts w:cstheme="minorHAnsi"/>
          <w:b/>
          <w:bCs/>
          <w:i/>
          <w:iCs/>
          <w:sz w:val="22"/>
          <w:szCs w:val="22"/>
        </w:rPr>
      </w:pPr>
      <w:r w:rsidRPr="00DA3022">
        <w:rPr>
          <w:rFonts w:cstheme="minorHAnsi"/>
          <w:b/>
          <w:bCs/>
          <w:i/>
          <w:iCs/>
          <w:sz w:val="22"/>
          <w:szCs w:val="22"/>
        </w:rPr>
        <w:t>Action</w:t>
      </w:r>
      <w:r w:rsidRPr="00DA3022">
        <w:rPr>
          <w:rFonts w:cstheme="minorHAnsi"/>
          <w:i/>
          <w:iCs/>
          <w:sz w:val="22"/>
          <w:szCs w:val="22"/>
        </w:rPr>
        <w:t>:  Comms Group to scope production and cost</w:t>
      </w:r>
    </w:p>
    <w:p w14:paraId="383B2994" w14:textId="0B693856" w:rsidR="00F01120" w:rsidRPr="00DA3022" w:rsidRDefault="00F01120" w:rsidP="00690F0E">
      <w:pPr>
        <w:pStyle w:val="ListParagraph"/>
        <w:numPr>
          <w:ilvl w:val="0"/>
          <w:numId w:val="16"/>
        </w:numPr>
        <w:ind w:left="709"/>
        <w:jc w:val="both"/>
        <w:rPr>
          <w:rFonts w:cstheme="minorHAnsi"/>
          <w:b/>
          <w:bCs/>
          <w:sz w:val="22"/>
          <w:szCs w:val="22"/>
        </w:rPr>
      </w:pPr>
      <w:r w:rsidRPr="00F01120">
        <w:rPr>
          <w:rFonts w:cstheme="minorHAnsi"/>
          <w:sz w:val="22"/>
          <w:szCs w:val="22"/>
        </w:rPr>
        <w:t xml:space="preserve">It was agreed that collation and analysis of the data received from survey responses would need to be a team effort.  It was noted that we do not yet have an agreed methodology for </w:t>
      </w:r>
      <w:r w:rsidRPr="00DA3022">
        <w:rPr>
          <w:rFonts w:cstheme="minorHAnsi"/>
          <w:sz w:val="22"/>
          <w:szCs w:val="22"/>
        </w:rPr>
        <w:t xml:space="preserve">collation, but we would aim to complete the process by the end of April/early May and provide feedback to the community via our website, </w:t>
      </w:r>
      <w:proofErr w:type="gramStart"/>
      <w:r w:rsidRPr="00DA3022">
        <w:rPr>
          <w:rFonts w:cstheme="minorHAnsi"/>
          <w:sz w:val="22"/>
          <w:szCs w:val="22"/>
        </w:rPr>
        <w:t>Facebook</w:t>
      </w:r>
      <w:proofErr w:type="gramEnd"/>
      <w:r w:rsidRPr="00DA3022">
        <w:rPr>
          <w:rFonts w:cstheme="minorHAnsi"/>
          <w:sz w:val="22"/>
          <w:szCs w:val="22"/>
        </w:rPr>
        <w:t xml:space="preserve"> and Network magazine.</w:t>
      </w:r>
    </w:p>
    <w:p w14:paraId="2F33E34B" w14:textId="47943470" w:rsidR="00F01120" w:rsidRPr="00DA3022" w:rsidRDefault="00F01120" w:rsidP="00690F0E">
      <w:pPr>
        <w:pStyle w:val="ListParagraph"/>
        <w:numPr>
          <w:ilvl w:val="0"/>
          <w:numId w:val="16"/>
        </w:numPr>
        <w:ind w:left="709"/>
        <w:jc w:val="both"/>
        <w:rPr>
          <w:rFonts w:cstheme="minorHAnsi"/>
          <w:b/>
          <w:bCs/>
          <w:sz w:val="22"/>
          <w:szCs w:val="22"/>
        </w:rPr>
      </w:pPr>
      <w:r w:rsidRPr="00DA3022">
        <w:rPr>
          <w:rFonts w:cstheme="minorHAnsi"/>
          <w:sz w:val="22"/>
          <w:szCs w:val="22"/>
        </w:rPr>
        <w:t>JH noted the requirement to capture any data that falls outside the remit of the NP.  Advice may be required from ST on how to collate this.</w:t>
      </w:r>
    </w:p>
    <w:p w14:paraId="6BA45D5D" w14:textId="77777777" w:rsidR="00690F0E" w:rsidRPr="00DA3022" w:rsidRDefault="00690F0E" w:rsidP="00690F0E">
      <w:pPr>
        <w:ind w:firstLine="709"/>
        <w:jc w:val="both"/>
        <w:rPr>
          <w:rFonts w:cstheme="minorHAnsi"/>
          <w:i/>
          <w:iCs/>
          <w:sz w:val="22"/>
          <w:szCs w:val="22"/>
        </w:rPr>
      </w:pPr>
    </w:p>
    <w:p w14:paraId="7F18546D" w14:textId="1B19B21F" w:rsidR="00C447C6" w:rsidRPr="00DA3022" w:rsidRDefault="00DA3022" w:rsidP="007C1A1C">
      <w:pPr>
        <w:pStyle w:val="ListParagraph"/>
        <w:numPr>
          <w:ilvl w:val="0"/>
          <w:numId w:val="1"/>
        </w:numPr>
        <w:ind w:left="360"/>
        <w:jc w:val="both"/>
        <w:rPr>
          <w:rFonts w:cstheme="minorHAnsi"/>
          <w:sz w:val="22"/>
          <w:szCs w:val="22"/>
        </w:rPr>
      </w:pPr>
      <w:r w:rsidRPr="00DA3022">
        <w:rPr>
          <w:rFonts w:cstheme="minorHAnsi"/>
          <w:b/>
          <w:bCs/>
          <w:sz w:val="22"/>
          <w:szCs w:val="22"/>
        </w:rPr>
        <w:t>Launch Event</w:t>
      </w:r>
    </w:p>
    <w:p w14:paraId="36BA0FC7" w14:textId="3F20C861" w:rsidR="00DA3022" w:rsidRPr="00DA3022" w:rsidRDefault="00DA3022" w:rsidP="00137D50">
      <w:pPr>
        <w:pStyle w:val="ListParagraph"/>
        <w:numPr>
          <w:ilvl w:val="0"/>
          <w:numId w:val="9"/>
        </w:numPr>
        <w:ind w:left="709"/>
        <w:jc w:val="both"/>
        <w:rPr>
          <w:rFonts w:cstheme="minorHAnsi"/>
          <w:sz w:val="22"/>
          <w:szCs w:val="22"/>
        </w:rPr>
      </w:pPr>
      <w:r w:rsidRPr="00DA3022">
        <w:rPr>
          <w:rFonts w:cstheme="minorHAnsi"/>
          <w:sz w:val="22"/>
          <w:szCs w:val="22"/>
        </w:rPr>
        <w:t xml:space="preserve">JT updated the group on plans for the launch event on 14 March, the use of display boards, speeches by SS and ST.  Surveys would be available, and people would be encouraged to take them away. </w:t>
      </w:r>
    </w:p>
    <w:p w14:paraId="43979C29" w14:textId="424FFBB3" w:rsidR="00DA3022" w:rsidRPr="00DA3022" w:rsidRDefault="00DA3022" w:rsidP="00137D50">
      <w:pPr>
        <w:pStyle w:val="ListParagraph"/>
        <w:numPr>
          <w:ilvl w:val="0"/>
          <w:numId w:val="9"/>
        </w:numPr>
        <w:ind w:left="709"/>
        <w:jc w:val="both"/>
        <w:rPr>
          <w:rFonts w:cstheme="minorHAnsi"/>
          <w:sz w:val="22"/>
          <w:szCs w:val="22"/>
        </w:rPr>
      </w:pPr>
      <w:r w:rsidRPr="00DA3022">
        <w:rPr>
          <w:rFonts w:cstheme="minorHAnsi"/>
          <w:sz w:val="22"/>
          <w:szCs w:val="22"/>
        </w:rPr>
        <w:t xml:space="preserve">SW confirmed that existing insurance held by </w:t>
      </w:r>
      <w:r w:rsidR="00892D11">
        <w:rPr>
          <w:rFonts w:cstheme="minorHAnsi"/>
          <w:sz w:val="22"/>
          <w:szCs w:val="22"/>
        </w:rPr>
        <w:t>Beckington Parish Council</w:t>
      </w:r>
      <w:r w:rsidRPr="00DA3022">
        <w:rPr>
          <w:rFonts w:cstheme="minorHAnsi"/>
          <w:sz w:val="22"/>
          <w:szCs w:val="22"/>
        </w:rPr>
        <w:t xml:space="preserve"> would cover our event.</w:t>
      </w:r>
    </w:p>
    <w:p w14:paraId="1237AFAC" w14:textId="26F316F6" w:rsidR="00DA3022" w:rsidRPr="00DA3022" w:rsidRDefault="00DA3022" w:rsidP="00137D50">
      <w:pPr>
        <w:pStyle w:val="ListParagraph"/>
        <w:numPr>
          <w:ilvl w:val="0"/>
          <w:numId w:val="9"/>
        </w:numPr>
        <w:ind w:left="709"/>
        <w:jc w:val="both"/>
        <w:rPr>
          <w:rFonts w:cstheme="minorHAnsi"/>
          <w:sz w:val="22"/>
          <w:szCs w:val="22"/>
        </w:rPr>
      </w:pPr>
      <w:r w:rsidRPr="00DA3022">
        <w:rPr>
          <w:rFonts w:cstheme="minorHAnsi"/>
          <w:sz w:val="22"/>
          <w:szCs w:val="22"/>
        </w:rPr>
        <w:t xml:space="preserve">SW raised the fact that one resident had raised a concern about receiving less than 7 days’ notice of the event.  ST had confirmed that this was not a legal requirement.  The meeting noted that we had published earlier notification on our website. </w:t>
      </w:r>
    </w:p>
    <w:p w14:paraId="2A0155B0" w14:textId="77777777" w:rsidR="00393831" w:rsidRPr="00DE5FC6" w:rsidRDefault="00393831" w:rsidP="005B2ED1">
      <w:pPr>
        <w:jc w:val="both"/>
        <w:rPr>
          <w:rFonts w:cstheme="minorHAnsi"/>
          <w:sz w:val="22"/>
          <w:szCs w:val="22"/>
        </w:rPr>
      </w:pPr>
    </w:p>
    <w:p w14:paraId="7D0A9D33" w14:textId="02B3D8DB" w:rsidR="00D0517B" w:rsidRPr="00DE5FC6" w:rsidRDefault="00DA3022" w:rsidP="007C1A1C">
      <w:pPr>
        <w:pStyle w:val="ListParagraph"/>
        <w:numPr>
          <w:ilvl w:val="0"/>
          <w:numId w:val="1"/>
        </w:numPr>
        <w:ind w:left="360"/>
        <w:jc w:val="both"/>
        <w:rPr>
          <w:rFonts w:cstheme="minorHAnsi"/>
          <w:sz w:val="22"/>
          <w:szCs w:val="22"/>
        </w:rPr>
      </w:pPr>
      <w:r w:rsidRPr="00DE5FC6">
        <w:rPr>
          <w:rFonts w:cstheme="minorHAnsi"/>
          <w:b/>
          <w:bCs/>
          <w:sz w:val="22"/>
          <w:szCs w:val="22"/>
        </w:rPr>
        <w:t>Design Principles Support Group</w:t>
      </w:r>
    </w:p>
    <w:p w14:paraId="5123A8F8" w14:textId="77777777" w:rsidR="00DE5FC6" w:rsidRPr="00DE5FC6" w:rsidRDefault="00DE5FC6" w:rsidP="00E32C35">
      <w:pPr>
        <w:pStyle w:val="ListParagraph"/>
        <w:numPr>
          <w:ilvl w:val="0"/>
          <w:numId w:val="11"/>
        </w:numPr>
        <w:jc w:val="both"/>
        <w:rPr>
          <w:rFonts w:cstheme="minorHAnsi"/>
          <w:sz w:val="22"/>
          <w:szCs w:val="22"/>
        </w:rPr>
      </w:pPr>
      <w:r w:rsidRPr="00DE5FC6">
        <w:rPr>
          <w:rFonts w:cstheme="minorHAnsi"/>
          <w:sz w:val="22"/>
          <w:szCs w:val="22"/>
        </w:rPr>
        <w:t xml:space="preserve">AT briefed that PF and CW had hosted the AECOM working party on 11 March.  PF had distributed a note recording the key points. It was expected that a draft Design Code would be sent to us in around 4 to 6 weeks.  The AECOM team would welcome results/conclusions from the survey as and when they are available. </w:t>
      </w:r>
    </w:p>
    <w:p w14:paraId="610946B0" w14:textId="77777777" w:rsidR="00DE5FC6" w:rsidRPr="00DE5FC6" w:rsidRDefault="00DE5FC6" w:rsidP="00DE5FC6">
      <w:pPr>
        <w:ind w:left="360" w:firstLine="360"/>
        <w:jc w:val="both"/>
        <w:rPr>
          <w:rFonts w:cstheme="minorHAnsi"/>
          <w:sz w:val="22"/>
          <w:szCs w:val="22"/>
        </w:rPr>
      </w:pPr>
      <w:r w:rsidRPr="00DE5FC6">
        <w:rPr>
          <w:rFonts w:cstheme="minorHAnsi"/>
          <w:b/>
          <w:bCs/>
          <w:i/>
          <w:iCs/>
          <w:sz w:val="22"/>
          <w:szCs w:val="22"/>
        </w:rPr>
        <w:t>Action</w:t>
      </w:r>
      <w:r w:rsidRPr="00DE5FC6">
        <w:rPr>
          <w:rFonts w:cstheme="minorHAnsi"/>
          <w:sz w:val="22"/>
          <w:szCs w:val="22"/>
        </w:rPr>
        <w:t xml:space="preserve">: </w:t>
      </w:r>
      <w:r w:rsidRPr="00DE5FC6">
        <w:rPr>
          <w:rFonts w:cstheme="minorHAnsi"/>
          <w:i/>
          <w:iCs/>
          <w:sz w:val="22"/>
          <w:szCs w:val="22"/>
        </w:rPr>
        <w:t>Survey Sub group.</w:t>
      </w:r>
      <w:r w:rsidRPr="00DE5FC6">
        <w:rPr>
          <w:rFonts w:cstheme="minorHAnsi"/>
          <w:sz w:val="22"/>
          <w:szCs w:val="22"/>
        </w:rPr>
        <w:t xml:space="preserve"> </w:t>
      </w:r>
    </w:p>
    <w:p w14:paraId="62B5C59A" w14:textId="77777777" w:rsidR="00DE5FC6" w:rsidRDefault="00DE5FC6" w:rsidP="00E32C35">
      <w:pPr>
        <w:pStyle w:val="ListParagraph"/>
        <w:numPr>
          <w:ilvl w:val="0"/>
          <w:numId w:val="11"/>
        </w:numPr>
        <w:jc w:val="both"/>
        <w:rPr>
          <w:rFonts w:cstheme="minorHAnsi"/>
          <w:sz w:val="22"/>
          <w:szCs w:val="22"/>
        </w:rPr>
      </w:pPr>
      <w:r w:rsidRPr="00DE5FC6">
        <w:rPr>
          <w:rFonts w:cstheme="minorHAnsi"/>
          <w:sz w:val="22"/>
          <w:szCs w:val="22"/>
        </w:rPr>
        <w:t xml:space="preserve">DB cautioned against displaying building design examples at the launch that might be mis-interpreted as agreed designs for the Parish.  It was agreed that the Comms Group would review any photographs provide by AECOM and that they would be labelled/described as examples only. </w:t>
      </w:r>
    </w:p>
    <w:p w14:paraId="51D8B893" w14:textId="77777777" w:rsidR="00DE5FC6" w:rsidRPr="00DE5FC6" w:rsidRDefault="00DE5FC6" w:rsidP="00DE5FC6">
      <w:pPr>
        <w:pStyle w:val="ListParagraph"/>
        <w:jc w:val="both"/>
        <w:rPr>
          <w:rFonts w:cstheme="minorHAnsi"/>
          <w:sz w:val="22"/>
          <w:szCs w:val="22"/>
        </w:rPr>
      </w:pPr>
    </w:p>
    <w:p w14:paraId="57E1FD55" w14:textId="503086D8" w:rsidR="0096448A" w:rsidRPr="001E3D56" w:rsidRDefault="00DE5FC6" w:rsidP="0096448A">
      <w:pPr>
        <w:pStyle w:val="ListParagraph"/>
        <w:numPr>
          <w:ilvl w:val="0"/>
          <w:numId w:val="1"/>
        </w:numPr>
        <w:ind w:left="360"/>
        <w:jc w:val="both"/>
        <w:rPr>
          <w:rFonts w:cstheme="minorHAnsi"/>
          <w:sz w:val="22"/>
          <w:szCs w:val="22"/>
        </w:rPr>
      </w:pPr>
      <w:r w:rsidRPr="001E3D56">
        <w:rPr>
          <w:rFonts w:cstheme="minorHAnsi"/>
          <w:b/>
          <w:bCs/>
          <w:sz w:val="22"/>
          <w:szCs w:val="22"/>
        </w:rPr>
        <w:t>Project Planning Group</w:t>
      </w:r>
    </w:p>
    <w:p w14:paraId="2F7084E1" w14:textId="20560C51" w:rsidR="00BF2C18" w:rsidRPr="001E3D56" w:rsidRDefault="00DE5FC6" w:rsidP="008435E7">
      <w:pPr>
        <w:pStyle w:val="ListParagraph"/>
        <w:numPr>
          <w:ilvl w:val="0"/>
          <w:numId w:val="11"/>
        </w:numPr>
        <w:jc w:val="both"/>
        <w:rPr>
          <w:rFonts w:cstheme="minorHAnsi"/>
          <w:sz w:val="22"/>
          <w:szCs w:val="22"/>
        </w:rPr>
      </w:pPr>
      <w:r w:rsidRPr="001E3D56">
        <w:rPr>
          <w:rFonts w:cstheme="minorHAnsi"/>
          <w:sz w:val="22"/>
          <w:szCs w:val="22"/>
        </w:rPr>
        <w:t>The project timeline was reviewed. It was agreed that we were on track.</w:t>
      </w:r>
    </w:p>
    <w:p w14:paraId="1A741509" w14:textId="384758B8" w:rsidR="00DE5FC6" w:rsidRPr="001E3D56" w:rsidRDefault="00DE5FC6" w:rsidP="008435E7">
      <w:pPr>
        <w:pStyle w:val="ListParagraph"/>
        <w:numPr>
          <w:ilvl w:val="0"/>
          <w:numId w:val="11"/>
        </w:numPr>
        <w:jc w:val="both"/>
        <w:rPr>
          <w:rFonts w:cstheme="minorHAnsi"/>
          <w:sz w:val="22"/>
          <w:szCs w:val="22"/>
        </w:rPr>
      </w:pPr>
      <w:r w:rsidRPr="001E3D56">
        <w:rPr>
          <w:rFonts w:cstheme="minorHAnsi"/>
          <w:sz w:val="22"/>
          <w:szCs w:val="22"/>
        </w:rPr>
        <w:t xml:space="preserve">AT advised that we need to be sure we have a clear </w:t>
      </w:r>
      <w:r w:rsidR="00CB50ED" w:rsidRPr="001E3D56">
        <w:rPr>
          <w:rFonts w:cstheme="minorHAnsi"/>
          <w:sz w:val="22"/>
          <w:szCs w:val="22"/>
        </w:rPr>
        <w:t>idea of how the plan will be written</w:t>
      </w:r>
      <w:r w:rsidRPr="001E3D56">
        <w:rPr>
          <w:rFonts w:cstheme="minorHAnsi"/>
          <w:sz w:val="22"/>
          <w:szCs w:val="22"/>
        </w:rPr>
        <w:t xml:space="preserve"> after the survey results are analysed</w:t>
      </w:r>
      <w:r w:rsidR="00CB50ED" w:rsidRPr="001E3D56">
        <w:rPr>
          <w:rFonts w:cstheme="minorHAnsi"/>
          <w:sz w:val="22"/>
          <w:szCs w:val="22"/>
        </w:rPr>
        <w:t xml:space="preserve"> and ensure that the process remains consultative.</w:t>
      </w:r>
      <w:r w:rsidRPr="001E3D56">
        <w:rPr>
          <w:rFonts w:cstheme="minorHAnsi"/>
          <w:sz w:val="22"/>
          <w:szCs w:val="22"/>
        </w:rPr>
        <w:t xml:space="preserve">  MU confirmed that we </w:t>
      </w:r>
      <w:r w:rsidR="00CB50ED" w:rsidRPr="001E3D56">
        <w:rPr>
          <w:rFonts w:cstheme="minorHAnsi"/>
          <w:sz w:val="22"/>
          <w:szCs w:val="22"/>
        </w:rPr>
        <w:t xml:space="preserve">will need to consult on any themes arising from the survey and then on the draft plan itself. It was agreed that this would need to be discussed further at a later meeting. </w:t>
      </w:r>
    </w:p>
    <w:p w14:paraId="45DCD488" w14:textId="77777777" w:rsidR="00B10C21" w:rsidRPr="001E3D56" w:rsidRDefault="00B10C21" w:rsidP="005B2ED1">
      <w:pPr>
        <w:jc w:val="both"/>
        <w:rPr>
          <w:rFonts w:cstheme="minorHAnsi"/>
          <w:sz w:val="22"/>
          <w:szCs w:val="22"/>
        </w:rPr>
      </w:pPr>
    </w:p>
    <w:p w14:paraId="52AA5072" w14:textId="7E3F5B2E" w:rsidR="00F9497C" w:rsidRPr="001E3D56" w:rsidRDefault="00CB50ED" w:rsidP="00F9497C">
      <w:pPr>
        <w:pStyle w:val="ListParagraph"/>
        <w:numPr>
          <w:ilvl w:val="0"/>
          <w:numId w:val="1"/>
        </w:numPr>
        <w:ind w:left="426"/>
        <w:jc w:val="both"/>
        <w:rPr>
          <w:rFonts w:cstheme="minorHAnsi"/>
          <w:b/>
          <w:bCs/>
          <w:sz w:val="22"/>
          <w:szCs w:val="22"/>
        </w:rPr>
      </w:pPr>
      <w:r w:rsidRPr="001E3D56">
        <w:rPr>
          <w:rFonts w:cstheme="minorHAnsi"/>
          <w:b/>
          <w:bCs/>
          <w:sz w:val="22"/>
          <w:szCs w:val="22"/>
        </w:rPr>
        <w:t>Landscape Character Assessment (LCA) sub-group</w:t>
      </w:r>
    </w:p>
    <w:p w14:paraId="403170A3" w14:textId="29A72CD8" w:rsidR="008435E7" w:rsidRPr="001E3D56" w:rsidRDefault="00CB50ED" w:rsidP="008435E7">
      <w:pPr>
        <w:pStyle w:val="ListParagraph"/>
        <w:numPr>
          <w:ilvl w:val="0"/>
          <w:numId w:val="12"/>
        </w:numPr>
        <w:ind w:left="709"/>
        <w:jc w:val="both"/>
        <w:rPr>
          <w:rFonts w:cstheme="minorHAnsi"/>
          <w:sz w:val="22"/>
          <w:szCs w:val="22"/>
        </w:rPr>
      </w:pPr>
      <w:r w:rsidRPr="001E3D56">
        <w:rPr>
          <w:rFonts w:cstheme="minorHAnsi"/>
          <w:sz w:val="22"/>
          <w:szCs w:val="22"/>
        </w:rPr>
        <w:t xml:space="preserve">It was agreed the </w:t>
      </w:r>
      <w:proofErr w:type="spellStart"/>
      <w:r w:rsidRPr="001E3D56">
        <w:rPr>
          <w:rFonts w:cstheme="minorHAnsi"/>
          <w:sz w:val="22"/>
          <w:szCs w:val="22"/>
        </w:rPr>
        <w:t>the</w:t>
      </w:r>
      <w:proofErr w:type="spellEnd"/>
      <w:r w:rsidRPr="001E3D56">
        <w:rPr>
          <w:rFonts w:cstheme="minorHAnsi"/>
          <w:sz w:val="22"/>
          <w:szCs w:val="22"/>
        </w:rPr>
        <w:t xml:space="preserve"> LCA sub-group would update the next meeting. </w:t>
      </w:r>
    </w:p>
    <w:p w14:paraId="78F063F7" w14:textId="77777777" w:rsidR="00F9497C" w:rsidRPr="001E3D56" w:rsidRDefault="00F9497C" w:rsidP="00A14757">
      <w:pPr>
        <w:jc w:val="both"/>
        <w:rPr>
          <w:rFonts w:cstheme="minorHAnsi"/>
          <w:sz w:val="22"/>
          <w:szCs w:val="22"/>
        </w:rPr>
      </w:pPr>
    </w:p>
    <w:p w14:paraId="2D90E91A" w14:textId="1F4D70E2" w:rsidR="006630B7" w:rsidRPr="001E3D56" w:rsidRDefault="007D20ED" w:rsidP="00CB50ED">
      <w:pPr>
        <w:pStyle w:val="ListParagraph"/>
        <w:numPr>
          <w:ilvl w:val="0"/>
          <w:numId w:val="1"/>
        </w:numPr>
        <w:ind w:left="426"/>
        <w:jc w:val="both"/>
        <w:rPr>
          <w:rFonts w:cstheme="minorHAnsi"/>
          <w:sz w:val="22"/>
          <w:szCs w:val="22"/>
        </w:rPr>
      </w:pPr>
      <w:r w:rsidRPr="001E3D56">
        <w:rPr>
          <w:rFonts w:cstheme="minorHAnsi"/>
          <w:b/>
          <w:bCs/>
          <w:sz w:val="22"/>
          <w:szCs w:val="22"/>
        </w:rPr>
        <w:t>F</w:t>
      </w:r>
      <w:r w:rsidR="006630B7" w:rsidRPr="001E3D56">
        <w:rPr>
          <w:rFonts w:cstheme="minorHAnsi"/>
          <w:b/>
          <w:bCs/>
          <w:sz w:val="22"/>
          <w:szCs w:val="22"/>
        </w:rPr>
        <w:t>inancial Update</w:t>
      </w:r>
    </w:p>
    <w:p w14:paraId="344288A0" w14:textId="573820B0" w:rsidR="009B1927" w:rsidRPr="001E3D56" w:rsidRDefault="009B1927" w:rsidP="00A14757">
      <w:pPr>
        <w:pStyle w:val="ListParagraph"/>
        <w:numPr>
          <w:ilvl w:val="0"/>
          <w:numId w:val="14"/>
        </w:numPr>
        <w:ind w:left="709"/>
        <w:jc w:val="both"/>
        <w:rPr>
          <w:rFonts w:cstheme="minorHAnsi"/>
          <w:sz w:val="22"/>
          <w:szCs w:val="22"/>
        </w:rPr>
      </w:pPr>
      <w:r w:rsidRPr="001E3D56">
        <w:rPr>
          <w:rFonts w:cstheme="minorHAnsi"/>
          <w:sz w:val="22"/>
          <w:szCs w:val="22"/>
        </w:rPr>
        <w:t xml:space="preserve">AT </w:t>
      </w:r>
      <w:r w:rsidR="00CB50ED" w:rsidRPr="001E3D56">
        <w:rPr>
          <w:rFonts w:cstheme="minorHAnsi"/>
          <w:sz w:val="22"/>
          <w:szCs w:val="22"/>
        </w:rPr>
        <w:t>reported a potential underspend of £3,500, not including any costs relating to the event still to be submitted.</w:t>
      </w:r>
    </w:p>
    <w:p w14:paraId="19CD2836" w14:textId="3D745B5A" w:rsidR="00CB50ED" w:rsidRPr="001E3D56" w:rsidRDefault="00CB50ED" w:rsidP="00A14757">
      <w:pPr>
        <w:pStyle w:val="ListParagraph"/>
        <w:numPr>
          <w:ilvl w:val="0"/>
          <w:numId w:val="14"/>
        </w:numPr>
        <w:ind w:left="709"/>
        <w:jc w:val="both"/>
        <w:rPr>
          <w:rFonts w:cstheme="minorHAnsi"/>
          <w:sz w:val="22"/>
          <w:szCs w:val="22"/>
        </w:rPr>
      </w:pPr>
      <w:r w:rsidRPr="001E3D56">
        <w:rPr>
          <w:rFonts w:cstheme="minorHAnsi"/>
          <w:sz w:val="22"/>
          <w:szCs w:val="22"/>
        </w:rPr>
        <w:t>It was suggested that we could explore whether future printing costs could be invoiced at this stage. This would include 100 copies of the final plan.</w:t>
      </w:r>
    </w:p>
    <w:p w14:paraId="22BC726C" w14:textId="31B17546" w:rsidR="009A453F" w:rsidRPr="001E3D56" w:rsidRDefault="00CB50ED" w:rsidP="00CB50ED">
      <w:pPr>
        <w:ind w:left="349" w:firstLine="360"/>
        <w:jc w:val="both"/>
        <w:rPr>
          <w:rFonts w:cstheme="minorHAnsi"/>
          <w:i/>
          <w:iCs/>
          <w:sz w:val="22"/>
          <w:szCs w:val="22"/>
        </w:rPr>
      </w:pPr>
      <w:r w:rsidRPr="001E3D56">
        <w:rPr>
          <w:rFonts w:cstheme="minorHAnsi"/>
          <w:b/>
          <w:bCs/>
          <w:i/>
          <w:iCs/>
          <w:sz w:val="22"/>
          <w:szCs w:val="22"/>
        </w:rPr>
        <w:t>Action</w:t>
      </w:r>
      <w:r w:rsidRPr="001E3D56">
        <w:rPr>
          <w:rFonts w:cstheme="minorHAnsi"/>
          <w:i/>
          <w:iCs/>
          <w:sz w:val="22"/>
          <w:szCs w:val="22"/>
        </w:rPr>
        <w:t>: DB to liaise with Postscript</w:t>
      </w:r>
      <w:r w:rsidR="009A453F" w:rsidRPr="001E3D56">
        <w:rPr>
          <w:rFonts w:cstheme="minorHAnsi"/>
          <w:sz w:val="22"/>
          <w:szCs w:val="22"/>
        </w:rPr>
        <w:t xml:space="preserve"> </w:t>
      </w:r>
    </w:p>
    <w:p w14:paraId="70902CAE" w14:textId="4397B7DE" w:rsidR="007D20ED" w:rsidRPr="001E3D56" w:rsidRDefault="007D20ED" w:rsidP="007C1A1C">
      <w:pPr>
        <w:ind w:left="349"/>
        <w:jc w:val="both"/>
        <w:rPr>
          <w:rFonts w:cstheme="minorHAnsi"/>
          <w:sz w:val="22"/>
          <w:szCs w:val="22"/>
        </w:rPr>
      </w:pPr>
    </w:p>
    <w:p w14:paraId="3901FE25" w14:textId="20DDD067" w:rsidR="00554977" w:rsidRPr="001E3D56" w:rsidRDefault="00554977" w:rsidP="007C1A1C">
      <w:pPr>
        <w:pStyle w:val="ListParagraph"/>
        <w:numPr>
          <w:ilvl w:val="0"/>
          <w:numId w:val="1"/>
        </w:numPr>
        <w:ind w:left="360"/>
        <w:jc w:val="both"/>
        <w:rPr>
          <w:rFonts w:cstheme="minorHAnsi"/>
          <w:sz w:val="22"/>
          <w:szCs w:val="22"/>
        </w:rPr>
      </w:pPr>
      <w:r w:rsidRPr="001E3D56">
        <w:rPr>
          <w:rFonts w:cstheme="minorHAnsi"/>
          <w:b/>
          <w:bCs/>
          <w:sz w:val="22"/>
          <w:szCs w:val="22"/>
        </w:rPr>
        <w:t>Website and Internal Communications</w:t>
      </w:r>
    </w:p>
    <w:p w14:paraId="0349DCB1" w14:textId="65423C51" w:rsidR="00D468AF" w:rsidRPr="001E3D56" w:rsidRDefault="00F73A0F" w:rsidP="00F73A0F">
      <w:pPr>
        <w:pStyle w:val="ListParagraph"/>
        <w:numPr>
          <w:ilvl w:val="0"/>
          <w:numId w:val="14"/>
        </w:numPr>
        <w:ind w:left="709"/>
        <w:jc w:val="both"/>
        <w:rPr>
          <w:rFonts w:cstheme="minorHAnsi"/>
          <w:sz w:val="22"/>
          <w:szCs w:val="22"/>
        </w:rPr>
      </w:pPr>
      <w:r w:rsidRPr="001E3D56">
        <w:rPr>
          <w:rFonts w:cstheme="minorHAnsi"/>
          <w:sz w:val="22"/>
          <w:szCs w:val="22"/>
        </w:rPr>
        <w:t xml:space="preserve">AR </w:t>
      </w:r>
      <w:r w:rsidR="001E3D56" w:rsidRPr="001E3D56">
        <w:rPr>
          <w:rFonts w:cstheme="minorHAnsi"/>
          <w:sz w:val="22"/>
          <w:szCs w:val="22"/>
        </w:rPr>
        <w:t>had submitted an update by email prior to the meeting</w:t>
      </w:r>
      <w:r w:rsidRPr="001E3D56">
        <w:rPr>
          <w:rFonts w:cstheme="minorHAnsi"/>
          <w:sz w:val="22"/>
          <w:szCs w:val="22"/>
        </w:rPr>
        <w:t xml:space="preserve">. </w:t>
      </w:r>
    </w:p>
    <w:p w14:paraId="0D807CC6" w14:textId="3CFE00FF" w:rsidR="009A453F" w:rsidRPr="001E3D56" w:rsidRDefault="001E3D56" w:rsidP="009A453F">
      <w:pPr>
        <w:pStyle w:val="ListParagraph"/>
        <w:numPr>
          <w:ilvl w:val="0"/>
          <w:numId w:val="14"/>
        </w:numPr>
        <w:ind w:left="709"/>
        <w:jc w:val="both"/>
        <w:rPr>
          <w:rFonts w:cstheme="minorHAnsi"/>
          <w:sz w:val="22"/>
          <w:szCs w:val="22"/>
        </w:rPr>
      </w:pPr>
      <w:r w:rsidRPr="001E3D56">
        <w:rPr>
          <w:rFonts w:cstheme="minorHAnsi"/>
          <w:sz w:val="22"/>
          <w:szCs w:val="22"/>
        </w:rPr>
        <w:t xml:space="preserve">SW asked that the minutes record the excellent work done </w:t>
      </w:r>
      <w:proofErr w:type="gramStart"/>
      <w:r w:rsidRPr="001E3D56">
        <w:rPr>
          <w:rFonts w:cstheme="minorHAnsi"/>
          <w:sz w:val="22"/>
          <w:szCs w:val="22"/>
        </w:rPr>
        <w:t>in</w:t>
      </w:r>
      <w:proofErr w:type="gramEnd"/>
      <w:r w:rsidRPr="001E3D56">
        <w:rPr>
          <w:rFonts w:cstheme="minorHAnsi"/>
          <w:sz w:val="22"/>
          <w:szCs w:val="22"/>
        </w:rPr>
        <w:t xml:space="preserve"> the website to date and thanked AR accordingly. </w:t>
      </w:r>
    </w:p>
    <w:p w14:paraId="711B4E1C" w14:textId="77777777" w:rsidR="007D20ED" w:rsidRPr="001E3D56" w:rsidRDefault="007D20ED" w:rsidP="005B2ED1">
      <w:pPr>
        <w:jc w:val="both"/>
        <w:rPr>
          <w:rFonts w:cstheme="minorHAnsi"/>
          <w:sz w:val="22"/>
          <w:szCs w:val="22"/>
        </w:rPr>
      </w:pPr>
    </w:p>
    <w:p w14:paraId="3CBA989F" w14:textId="6E696576" w:rsidR="008838A8" w:rsidRPr="001E3D56" w:rsidRDefault="008838A8" w:rsidP="008920D6">
      <w:pPr>
        <w:pStyle w:val="ListParagraph"/>
        <w:numPr>
          <w:ilvl w:val="0"/>
          <w:numId w:val="1"/>
        </w:numPr>
        <w:ind w:left="360"/>
        <w:jc w:val="both"/>
        <w:rPr>
          <w:rFonts w:cstheme="minorHAnsi"/>
          <w:sz w:val="22"/>
          <w:szCs w:val="22"/>
        </w:rPr>
      </w:pPr>
      <w:r w:rsidRPr="001E3D56">
        <w:rPr>
          <w:rFonts w:cstheme="minorHAnsi"/>
          <w:b/>
          <w:bCs/>
          <w:sz w:val="22"/>
          <w:szCs w:val="22"/>
        </w:rPr>
        <w:t>Any Other Business</w:t>
      </w:r>
    </w:p>
    <w:p w14:paraId="672F224A" w14:textId="2B85154D" w:rsidR="002B7052" w:rsidRPr="001E3D56" w:rsidRDefault="001E3D56" w:rsidP="001E3D56">
      <w:pPr>
        <w:pStyle w:val="ListParagraph"/>
        <w:numPr>
          <w:ilvl w:val="0"/>
          <w:numId w:val="15"/>
        </w:numPr>
        <w:ind w:left="709"/>
        <w:jc w:val="both"/>
        <w:rPr>
          <w:rFonts w:cstheme="minorHAnsi"/>
          <w:b/>
          <w:bCs/>
          <w:sz w:val="22"/>
          <w:szCs w:val="22"/>
        </w:rPr>
      </w:pPr>
      <w:r w:rsidRPr="001E3D56">
        <w:rPr>
          <w:rFonts w:cstheme="minorHAnsi"/>
          <w:sz w:val="22"/>
          <w:szCs w:val="22"/>
        </w:rPr>
        <w:t>SW thanked JT and AT for hosting the meeting and for providing excellent food and drink.</w:t>
      </w:r>
    </w:p>
    <w:p w14:paraId="29288C31" w14:textId="77777777" w:rsidR="001E3D56" w:rsidRPr="001E3D56" w:rsidRDefault="001E3D56" w:rsidP="008920D6">
      <w:pPr>
        <w:pStyle w:val="ListParagraph"/>
        <w:ind w:left="360"/>
        <w:jc w:val="both"/>
        <w:rPr>
          <w:rFonts w:cstheme="minorHAnsi"/>
          <w:b/>
          <w:bCs/>
          <w:sz w:val="22"/>
          <w:szCs w:val="22"/>
        </w:rPr>
      </w:pPr>
    </w:p>
    <w:p w14:paraId="23CB0B93" w14:textId="77777777" w:rsidR="001E3D56" w:rsidRPr="001E3D56" w:rsidRDefault="001E3D56" w:rsidP="008920D6">
      <w:pPr>
        <w:pStyle w:val="ListParagraph"/>
        <w:ind w:left="360"/>
        <w:jc w:val="both"/>
        <w:rPr>
          <w:rFonts w:cstheme="minorHAnsi"/>
          <w:b/>
          <w:bCs/>
          <w:sz w:val="22"/>
          <w:szCs w:val="22"/>
        </w:rPr>
      </w:pPr>
    </w:p>
    <w:p w14:paraId="749DED65" w14:textId="3E9DA6FB" w:rsidR="00E55636" w:rsidRPr="001E3D56" w:rsidRDefault="00E55636" w:rsidP="008920D6">
      <w:pPr>
        <w:pStyle w:val="ListParagraph"/>
        <w:ind w:left="360"/>
        <w:jc w:val="both"/>
        <w:rPr>
          <w:rFonts w:cstheme="minorHAnsi"/>
          <w:sz w:val="22"/>
          <w:szCs w:val="22"/>
        </w:rPr>
      </w:pPr>
      <w:r w:rsidRPr="001E3D56">
        <w:rPr>
          <w:rFonts w:cstheme="minorHAnsi"/>
          <w:b/>
          <w:bCs/>
          <w:sz w:val="22"/>
          <w:szCs w:val="22"/>
        </w:rPr>
        <w:t>Date of Next Meeting:</w:t>
      </w:r>
      <w:r w:rsidRPr="001E3D56">
        <w:rPr>
          <w:rFonts w:cstheme="minorHAnsi"/>
          <w:sz w:val="22"/>
          <w:szCs w:val="22"/>
        </w:rPr>
        <w:t xml:space="preserve"> </w:t>
      </w:r>
      <w:r w:rsidR="001E3D56" w:rsidRPr="001E3D56">
        <w:rPr>
          <w:rFonts w:cstheme="minorHAnsi"/>
          <w:sz w:val="22"/>
          <w:szCs w:val="22"/>
        </w:rPr>
        <w:t>Wednesday 10 April</w:t>
      </w:r>
      <w:r w:rsidRPr="001E3D56">
        <w:rPr>
          <w:rFonts w:cstheme="minorHAnsi"/>
          <w:sz w:val="22"/>
          <w:szCs w:val="22"/>
        </w:rPr>
        <w:t xml:space="preserve"> 202</w:t>
      </w:r>
      <w:r w:rsidR="009E67E9" w:rsidRPr="001E3D56">
        <w:rPr>
          <w:rFonts w:cstheme="minorHAnsi"/>
          <w:sz w:val="22"/>
          <w:szCs w:val="22"/>
        </w:rPr>
        <w:t>4</w:t>
      </w:r>
      <w:r w:rsidRPr="001E3D56">
        <w:rPr>
          <w:rFonts w:cstheme="minorHAnsi"/>
          <w:sz w:val="22"/>
          <w:szCs w:val="22"/>
        </w:rPr>
        <w:t xml:space="preserve"> at </w:t>
      </w:r>
      <w:r w:rsidR="009E67E9" w:rsidRPr="001E3D56">
        <w:rPr>
          <w:rFonts w:cstheme="minorHAnsi"/>
          <w:sz w:val="22"/>
          <w:szCs w:val="22"/>
        </w:rPr>
        <w:t>7pm</w:t>
      </w:r>
      <w:r w:rsidRPr="001E3D56">
        <w:rPr>
          <w:rFonts w:cstheme="minorHAnsi"/>
          <w:sz w:val="22"/>
          <w:szCs w:val="22"/>
        </w:rPr>
        <w:t xml:space="preserve">. </w:t>
      </w:r>
    </w:p>
    <w:p w14:paraId="67315B97" w14:textId="07EE3B78" w:rsidR="00E55636" w:rsidRPr="001E3D56" w:rsidRDefault="00E55636" w:rsidP="008920D6">
      <w:pPr>
        <w:pStyle w:val="ListParagraph"/>
        <w:ind w:left="360"/>
        <w:jc w:val="both"/>
        <w:rPr>
          <w:rFonts w:cstheme="minorHAnsi"/>
          <w:sz w:val="22"/>
          <w:szCs w:val="22"/>
        </w:rPr>
      </w:pPr>
      <w:r w:rsidRPr="001E3D56">
        <w:rPr>
          <w:rFonts w:cstheme="minorHAnsi"/>
          <w:b/>
          <w:bCs/>
          <w:sz w:val="22"/>
          <w:szCs w:val="22"/>
        </w:rPr>
        <w:t>Venue:</w:t>
      </w:r>
      <w:r w:rsidRPr="001E3D56">
        <w:rPr>
          <w:rFonts w:cstheme="minorHAnsi"/>
          <w:sz w:val="22"/>
          <w:szCs w:val="22"/>
        </w:rPr>
        <w:t xml:space="preserve"> </w:t>
      </w:r>
      <w:r w:rsidR="00F13C99" w:rsidRPr="001E3D56">
        <w:rPr>
          <w:rFonts w:cstheme="minorHAnsi"/>
          <w:sz w:val="22"/>
          <w:szCs w:val="22"/>
        </w:rPr>
        <w:t xml:space="preserve">Clifford House </w:t>
      </w:r>
    </w:p>
    <w:p w14:paraId="1F4A6066" w14:textId="0360E6CD" w:rsidR="00E55636" w:rsidRPr="00690F0E" w:rsidRDefault="00E55636" w:rsidP="008920D6">
      <w:pPr>
        <w:pStyle w:val="ListParagraph"/>
        <w:ind w:left="360"/>
        <w:jc w:val="both"/>
        <w:rPr>
          <w:rFonts w:cstheme="minorHAnsi"/>
          <w:b/>
          <w:bCs/>
          <w:sz w:val="22"/>
          <w:szCs w:val="22"/>
        </w:rPr>
      </w:pPr>
    </w:p>
    <w:p w14:paraId="26AD2FC1" w14:textId="77777777" w:rsidR="00E55636" w:rsidRPr="00690F0E" w:rsidRDefault="00E55636" w:rsidP="005B2ED1">
      <w:pPr>
        <w:jc w:val="both"/>
        <w:rPr>
          <w:rFonts w:cstheme="minorHAnsi"/>
          <w:sz w:val="22"/>
          <w:szCs w:val="22"/>
        </w:rPr>
      </w:pPr>
    </w:p>
    <w:p w14:paraId="13A7376F" w14:textId="77777777" w:rsidR="001D1B14" w:rsidRPr="00690F0E" w:rsidRDefault="001D1B14" w:rsidP="005B2ED1">
      <w:pPr>
        <w:jc w:val="both"/>
        <w:rPr>
          <w:rFonts w:cstheme="minorHAnsi"/>
          <w:sz w:val="22"/>
          <w:szCs w:val="22"/>
        </w:rPr>
      </w:pPr>
    </w:p>
    <w:p w14:paraId="3AC6B51A" w14:textId="77777777" w:rsidR="001D1B14" w:rsidRPr="00690F0E" w:rsidRDefault="001D1B14" w:rsidP="005B2ED1">
      <w:pPr>
        <w:jc w:val="both"/>
        <w:rPr>
          <w:rFonts w:cstheme="minorHAnsi"/>
          <w:sz w:val="22"/>
          <w:szCs w:val="22"/>
        </w:rPr>
      </w:pPr>
    </w:p>
    <w:sectPr w:rsidR="001D1B14" w:rsidRPr="00690F0E" w:rsidSect="006F6A17">
      <w:headerReference w:type="even" r:id="rId7"/>
      <w:headerReference w:type="default" r:id="rId8"/>
      <w:footerReference w:type="even" r:id="rId9"/>
      <w:footerReference w:type="default" r:id="rId10"/>
      <w:pgSz w:w="11906" w:h="16838"/>
      <w:pgMar w:top="100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B61C" w14:textId="77777777" w:rsidR="006F6A17" w:rsidRDefault="006F6A17">
      <w:r>
        <w:separator/>
      </w:r>
    </w:p>
  </w:endnote>
  <w:endnote w:type="continuationSeparator" w:id="0">
    <w:p w14:paraId="5AA967B9" w14:textId="77777777" w:rsidR="006F6A17" w:rsidRDefault="006F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942503"/>
      <w:docPartObj>
        <w:docPartGallery w:val="Page Numbers (Bottom of Page)"/>
        <w:docPartUnique/>
      </w:docPartObj>
    </w:sdtPr>
    <w:sdtContent>
      <w:p w14:paraId="6EAF4177" w14:textId="77777777" w:rsidR="00C446E9" w:rsidRDefault="006860D7" w:rsidP="000C51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F738E" w14:textId="77777777" w:rsidR="00C446E9" w:rsidRDefault="00C446E9" w:rsidP="00F36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641523"/>
      <w:docPartObj>
        <w:docPartGallery w:val="Page Numbers (Bottom of Page)"/>
        <w:docPartUnique/>
      </w:docPartObj>
    </w:sdtPr>
    <w:sdtContent>
      <w:p w14:paraId="6AC84D20" w14:textId="77777777" w:rsidR="00C446E9" w:rsidRDefault="006860D7" w:rsidP="000C51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43B698" w14:textId="047461EA" w:rsidR="00C446E9" w:rsidRDefault="00EB3154" w:rsidP="00F36FF6">
    <w:pPr>
      <w:pStyle w:val="Footer"/>
      <w:ind w:right="360"/>
    </w:pPr>
    <w:r>
      <w:t>BNPSG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44FE" w14:textId="77777777" w:rsidR="006F6A17" w:rsidRDefault="006F6A17">
      <w:r>
        <w:separator/>
      </w:r>
    </w:p>
  </w:footnote>
  <w:footnote w:type="continuationSeparator" w:id="0">
    <w:p w14:paraId="3E5A12CB" w14:textId="77777777" w:rsidR="006F6A17" w:rsidRDefault="006F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062678"/>
      <w:docPartObj>
        <w:docPartGallery w:val="Page Numbers (Top of Page)"/>
        <w:docPartUnique/>
      </w:docPartObj>
    </w:sdtPr>
    <w:sdtContent>
      <w:p w14:paraId="1580B834" w14:textId="1BA44145" w:rsidR="00EB3154" w:rsidRDefault="00EB3154" w:rsidP="000C51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DFEC7F" w14:textId="77777777" w:rsidR="00EB3154" w:rsidRDefault="00EB3154" w:rsidP="00EB31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41714"/>
      <w:docPartObj>
        <w:docPartGallery w:val="Page Numbers (Top of Page)"/>
        <w:docPartUnique/>
      </w:docPartObj>
    </w:sdtPr>
    <w:sdtContent>
      <w:p w14:paraId="0F2D46B5" w14:textId="75F58D49" w:rsidR="00EB3154" w:rsidRDefault="00EB3154" w:rsidP="000C51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ACAC17" w14:textId="5E9F5111" w:rsidR="00EB3154" w:rsidRDefault="00EB3154" w:rsidP="00EB3154">
    <w:pPr>
      <w:pStyle w:val="Header"/>
      <w:ind w:right="360"/>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C66"/>
    <w:multiLevelType w:val="hybridMultilevel"/>
    <w:tmpl w:val="164A8C66"/>
    <w:lvl w:ilvl="0" w:tplc="6CBCEAEA">
      <w:numFmt w:val="bullet"/>
      <w:lvlText w:val="•"/>
      <w:lvlJc w:val="left"/>
      <w:pPr>
        <w:ind w:left="108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4070FC"/>
    <w:multiLevelType w:val="hybridMultilevel"/>
    <w:tmpl w:val="6E08C2FA"/>
    <w:lvl w:ilvl="0" w:tplc="6CBCEAEA">
      <w:numFmt w:val="bullet"/>
      <w:lvlText w:val="•"/>
      <w:lvlJc w:val="left"/>
      <w:pPr>
        <w:ind w:left="1146"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74430F1"/>
    <w:multiLevelType w:val="hybridMultilevel"/>
    <w:tmpl w:val="6EF4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E13D6"/>
    <w:multiLevelType w:val="hybridMultilevel"/>
    <w:tmpl w:val="800489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ED24F6D"/>
    <w:multiLevelType w:val="hybridMultilevel"/>
    <w:tmpl w:val="940E508A"/>
    <w:lvl w:ilvl="0" w:tplc="6CBCEAEA">
      <w:numFmt w:val="bullet"/>
      <w:lvlText w:val="•"/>
      <w:lvlJc w:val="left"/>
      <w:pPr>
        <w:ind w:left="106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1522355"/>
    <w:multiLevelType w:val="hybridMultilevel"/>
    <w:tmpl w:val="737CF240"/>
    <w:lvl w:ilvl="0" w:tplc="6CBCEAEA">
      <w:numFmt w:val="bullet"/>
      <w:lvlText w:val="•"/>
      <w:lvlJc w:val="left"/>
      <w:pPr>
        <w:ind w:left="106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58116DA"/>
    <w:multiLevelType w:val="hybridMultilevel"/>
    <w:tmpl w:val="CB5C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77219"/>
    <w:multiLevelType w:val="hybridMultilevel"/>
    <w:tmpl w:val="4D369070"/>
    <w:lvl w:ilvl="0" w:tplc="6CBCEAEA">
      <w:numFmt w:val="bullet"/>
      <w:lvlText w:val="•"/>
      <w:lvlJc w:val="left"/>
      <w:pPr>
        <w:ind w:left="1113"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8" w15:restartNumberingAfterBreak="0">
    <w:nsid w:val="5AB47AF0"/>
    <w:multiLevelType w:val="hybridMultilevel"/>
    <w:tmpl w:val="5C129908"/>
    <w:lvl w:ilvl="0" w:tplc="6CBCEAEA">
      <w:numFmt w:val="bullet"/>
      <w:lvlText w:val="•"/>
      <w:lvlJc w:val="left"/>
      <w:pPr>
        <w:ind w:left="106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60142A88"/>
    <w:multiLevelType w:val="hybridMultilevel"/>
    <w:tmpl w:val="02AE0574"/>
    <w:lvl w:ilvl="0" w:tplc="6CBCEAEA">
      <w:numFmt w:val="bullet"/>
      <w:lvlText w:val="•"/>
      <w:lvlJc w:val="left"/>
      <w:pPr>
        <w:ind w:left="106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071272C"/>
    <w:multiLevelType w:val="hybridMultilevel"/>
    <w:tmpl w:val="23446E2E"/>
    <w:lvl w:ilvl="0" w:tplc="6CBCEAEA">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17271"/>
    <w:multiLevelType w:val="hybridMultilevel"/>
    <w:tmpl w:val="63BA44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FDE6B11"/>
    <w:multiLevelType w:val="hybridMultilevel"/>
    <w:tmpl w:val="8A380CB6"/>
    <w:lvl w:ilvl="0" w:tplc="68DC6054">
      <w:start w:val="1"/>
      <w:numFmt w:val="bullet"/>
      <w:lvlText w:val=""/>
      <w:lvlJc w:val="left"/>
      <w:pPr>
        <w:ind w:left="79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13692"/>
    <w:multiLevelType w:val="hybridMultilevel"/>
    <w:tmpl w:val="8488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E4E07"/>
    <w:multiLevelType w:val="hybridMultilevel"/>
    <w:tmpl w:val="38243678"/>
    <w:lvl w:ilvl="0" w:tplc="6CBCEAEA">
      <w:numFmt w:val="bullet"/>
      <w:lvlText w:val="•"/>
      <w:lvlJc w:val="left"/>
      <w:pPr>
        <w:ind w:left="927"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500FF"/>
    <w:multiLevelType w:val="hybridMultilevel"/>
    <w:tmpl w:val="CFF6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CC60AE"/>
    <w:multiLevelType w:val="hybridMultilevel"/>
    <w:tmpl w:val="6AA4A1A4"/>
    <w:lvl w:ilvl="0" w:tplc="6CBCEAEA">
      <w:numFmt w:val="bullet"/>
      <w:lvlText w:val="•"/>
      <w:lvlJc w:val="left"/>
      <w:pPr>
        <w:ind w:left="108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7140867">
    <w:abstractNumId w:val="13"/>
  </w:num>
  <w:num w:numId="2" w16cid:durableId="1067190279">
    <w:abstractNumId w:val="15"/>
  </w:num>
  <w:num w:numId="3" w16cid:durableId="458106861">
    <w:abstractNumId w:val="2"/>
  </w:num>
  <w:num w:numId="4" w16cid:durableId="722564468">
    <w:abstractNumId w:val="11"/>
  </w:num>
  <w:num w:numId="5" w16cid:durableId="2079861868">
    <w:abstractNumId w:val="3"/>
  </w:num>
  <w:num w:numId="6" w16cid:durableId="1368019013">
    <w:abstractNumId w:val="12"/>
  </w:num>
  <w:num w:numId="7" w16cid:durableId="1909025474">
    <w:abstractNumId w:val="14"/>
  </w:num>
  <w:num w:numId="8" w16cid:durableId="1377436268">
    <w:abstractNumId w:val="1"/>
  </w:num>
  <w:num w:numId="9" w16cid:durableId="991257812">
    <w:abstractNumId w:val="5"/>
  </w:num>
  <w:num w:numId="10" w16cid:durableId="1838764079">
    <w:abstractNumId w:val="4"/>
  </w:num>
  <w:num w:numId="11" w16cid:durableId="1770928648">
    <w:abstractNumId w:val="10"/>
  </w:num>
  <w:num w:numId="12" w16cid:durableId="1856923525">
    <w:abstractNumId w:val="7"/>
  </w:num>
  <w:num w:numId="13" w16cid:durableId="1264803817">
    <w:abstractNumId w:val="8"/>
  </w:num>
  <w:num w:numId="14" w16cid:durableId="1935280692">
    <w:abstractNumId w:val="9"/>
  </w:num>
  <w:num w:numId="15" w16cid:durableId="1815833930">
    <w:abstractNumId w:val="0"/>
  </w:num>
  <w:num w:numId="16" w16cid:durableId="1697542758">
    <w:abstractNumId w:val="16"/>
  </w:num>
  <w:num w:numId="17" w16cid:durableId="1826895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36"/>
    <w:rsid w:val="0002107C"/>
    <w:rsid w:val="0002152A"/>
    <w:rsid w:val="00036674"/>
    <w:rsid w:val="00080204"/>
    <w:rsid w:val="00081F61"/>
    <w:rsid w:val="000860F4"/>
    <w:rsid w:val="000B1400"/>
    <w:rsid w:val="000D2230"/>
    <w:rsid w:val="000E3312"/>
    <w:rsid w:val="000F0F43"/>
    <w:rsid w:val="00137D50"/>
    <w:rsid w:val="00145FFB"/>
    <w:rsid w:val="00172104"/>
    <w:rsid w:val="001D1B14"/>
    <w:rsid w:val="001E3D56"/>
    <w:rsid w:val="001F61DA"/>
    <w:rsid w:val="002B7052"/>
    <w:rsid w:val="002D6593"/>
    <w:rsid w:val="00393831"/>
    <w:rsid w:val="003A1173"/>
    <w:rsid w:val="003A31DC"/>
    <w:rsid w:val="003A417E"/>
    <w:rsid w:val="003D6910"/>
    <w:rsid w:val="003E431B"/>
    <w:rsid w:val="004329E8"/>
    <w:rsid w:val="00461D6E"/>
    <w:rsid w:val="004969F7"/>
    <w:rsid w:val="004D69C3"/>
    <w:rsid w:val="004E0D54"/>
    <w:rsid w:val="00554977"/>
    <w:rsid w:val="00566810"/>
    <w:rsid w:val="00576AF9"/>
    <w:rsid w:val="005B2ED1"/>
    <w:rsid w:val="005D09F7"/>
    <w:rsid w:val="005D5429"/>
    <w:rsid w:val="006121EC"/>
    <w:rsid w:val="00616986"/>
    <w:rsid w:val="006630B7"/>
    <w:rsid w:val="00664DC8"/>
    <w:rsid w:val="00674446"/>
    <w:rsid w:val="006860D7"/>
    <w:rsid w:val="00690F0E"/>
    <w:rsid w:val="00695612"/>
    <w:rsid w:val="006A7CB6"/>
    <w:rsid w:val="006D7525"/>
    <w:rsid w:val="006D7720"/>
    <w:rsid w:val="006F6A17"/>
    <w:rsid w:val="00720656"/>
    <w:rsid w:val="007211F8"/>
    <w:rsid w:val="007417BC"/>
    <w:rsid w:val="007647A0"/>
    <w:rsid w:val="007842C6"/>
    <w:rsid w:val="00794EA1"/>
    <w:rsid w:val="00796D50"/>
    <w:rsid w:val="007B3D50"/>
    <w:rsid w:val="007C1A1C"/>
    <w:rsid w:val="007D20ED"/>
    <w:rsid w:val="007E2301"/>
    <w:rsid w:val="007F6DB2"/>
    <w:rsid w:val="008435E7"/>
    <w:rsid w:val="00847516"/>
    <w:rsid w:val="008622EE"/>
    <w:rsid w:val="00862E31"/>
    <w:rsid w:val="008838A8"/>
    <w:rsid w:val="008920D6"/>
    <w:rsid w:val="00892D11"/>
    <w:rsid w:val="008A4D85"/>
    <w:rsid w:val="008C0CE8"/>
    <w:rsid w:val="008D339D"/>
    <w:rsid w:val="008F19D6"/>
    <w:rsid w:val="00932535"/>
    <w:rsid w:val="0096448A"/>
    <w:rsid w:val="009A453F"/>
    <w:rsid w:val="009B1927"/>
    <w:rsid w:val="009E67E9"/>
    <w:rsid w:val="009F07DD"/>
    <w:rsid w:val="009F3C71"/>
    <w:rsid w:val="00A14757"/>
    <w:rsid w:val="00A30CAA"/>
    <w:rsid w:val="00A6048B"/>
    <w:rsid w:val="00A82561"/>
    <w:rsid w:val="00A871C0"/>
    <w:rsid w:val="00B10C21"/>
    <w:rsid w:val="00B4666B"/>
    <w:rsid w:val="00B502F1"/>
    <w:rsid w:val="00B826F7"/>
    <w:rsid w:val="00BB3890"/>
    <w:rsid w:val="00BC61AB"/>
    <w:rsid w:val="00BF2C18"/>
    <w:rsid w:val="00C446E9"/>
    <w:rsid w:val="00C447C6"/>
    <w:rsid w:val="00C52E50"/>
    <w:rsid w:val="00C66E20"/>
    <w:rsid w:val="00C91876"/>
    <w:rsid w:val="00CB50ED"/>
    <w:rsid w:val="00CC0F4C"/>
    <w:rsid w:val="00CD5DAE"/>
    <w:rsid w:val="00CE70AA"/>
    <w:rsid w:val="00D00C7F"/>
    <w:rsid w:val="00D0517B"/>
    <w:rsid w:val="00D12274"/>
    <w:rsid w:val="00D468AF"/>
    <w:rsid w:val="00D83255"/>
    <w:rsid w:val="00D86992"/>
    <w:rsid w:val="00DA3022"/>
    <w:rsid w:val="00DE4A7E"/>
    <w:rsid w:val="00DE5FC6"/>
    <w:rsid w:val="00E32C35"/>
    <w:rsid w:val="00E54B0B"/>
    <w:rsid w:val="00E55636"/>
    <w:rsid w:val="00E875ED"/>
    <w:rsid w:val="00E9159E"/>
    <w:rsid w:val="00EB3154"/>
    <w:rsid w:val="00EC27C1"/>
    <w:rsid w:val="00EE1A4A"/>
    <w:rsid w:val="00EF5F30"/>
    <w:rsid w:val="00EF7EA6"/>
    <w:rsid w:val="00F01120"/>
    <w:rsid w:val="00F04980"/>
    <w:rsid w:val="00F07B49"/>
    <w:rsid w:val="00F13C99"/>
    <w:rsid w:val="00F47903"/>
    <w:rsid w:val="00F73A0F"/>
    <w:rsid w:val="00F869C3"/>
    <w:rsid w:val="00F9073E"/>
    <w:rsid w:val="00F9497C"/>
    <w:rsid w:val="00FC26BA"/>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2D31"/>
  <w15:chartTrackingRefBased/>
  <w15:docId w15:val="{AA2753CD-A52E-CD4C-AA39-78C0D0F3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636"/>
    <w:pPr>
      <w:ind w:left="720"/>
      <w:contextualSpacing/>
    </w:pPr>
  </w:style>
  <w:style w:type="paragraph" w:styleId="Footer">
    <w:name w:val="footer"/>
    <w:basedOn w:val="Normal"/>
    <w:link w:val="FooterChar"/>
    <w:uiPriority w:val="99"/>
    <w:unhideWhenUsed/>
    <w:rsid w:val="00E55636"/>
    <w:pPr>
      <w:tabs>
        <w:tab w:val="center" w:pos="4513"/>
        <w:tab w:val="right" w:pos="9026"/>
      </w:tabs>
    </w:pPr>
  </w:style>
  <w:style w:type="character" w:customStyle="1" w:styleId="FooterChar">
    <w:name w:val="Footer Char"/>
    <w:basedOn w:val="DefaultParagraphFont"/>
    <w:link w:val="Footer"/>
    <w:uiPriority w:val="99"/>
    <w:rsid w:val="00E55636"/>
  </w:style>
  <w:style w:type="character" w:styleId="PageNumber">
    <w:name w:val="page number"/>
    <w:basedOn w:val="DefaultParagraphFont"/>
    <w:uiPriority w:val="99"/>
    <w:semiHidden/>
    <w:unhideWhenUsed/>
    <w:rsid w:val="00E55636"/>
  </w:style>
  <w:style w:type="character" w:styleId="CommentReference">
    <w:name w:val="annotation reference"/>
    <w:basedOn w:val="DefaultParagraphFont"/>
    <w:uiPriority w:val="99"/>
    <w:semiHidden/>
    <w:unhideWhenUsed/>
    <w:rsid w:val="00E55636"/>
    <w:rPr>
      <w:sz w:val="16"/>
      <w:szCs w:val="16"/>
    </w:rPr>
  </w:style>
  <w:style w:type="paragraph" w:styleId="CommentText">
    <w:name w:val="annotation text"/>
    <w:basedOn w:val="Normal"/>
    <w:link w:val="CommentTextChar"/>
    <w:uiPriority w:val="99"/>
    <w:unhideWhenUsed/>
    <w:rsid w:val="00E55636"/>
    <w:rPr>
      <w:sz w:val="20"/>
      <w:szCs w:val="20"/>
    </w:rPr>
  </w:style>
  <w:style w:type="character" w:customStyle="1" w:styleId="CommentTextChar">
    <w:name w:val="Comment Text Char"/>
    <w:basedOn w:val="DefaultParagraphFont"/>
    <w:link w:val="CommentText"/>
    <w:uiPriority w:val="99"/>
    <w:rsid w:val="00E55636"/>
    <w:rPr>
      <w:sz w:val="20"/>
      <w:szCs w:val="20"/>
    </w:rPr>
  </w:style>
  <w:style w:type="paragraph" w:styleId="Header">
    <w:name w:val="header"/>
    <w:basedOn w:val="Normal"/>
    <w:link w:val="HeaderChar"/>
    <w:uiPriority w:val="99"/>
    <w:unhideWhenUsed/>
    <w:rsid w:val="00EB3154"/>
    <w:pPr>
      <w:tabs>
        <w:tab w:val="center" w:pos="4513"/>
        <w:tab w:val="right" w:pos="9026"/>
      </w:tabs>
    </w:pPr>
  </w:style>
  <w:style w:type="character" w:customStyle="1" w:styleId="HeaderChar">
    <w:name w:val="Header Char"/>
    <w:basedOn w:val="DefaultParagraphFont"/>
    <w:link w:val="Header"/>
    <w:uiPriority w:val="99"/>
    <w:rsid w:val="00EB3154"/>
  </w:style>
  <w:style w:type="paragraph" w:styleId="Revision">
    <w:name w:val="Revision"/>
    <w:hidden/>
    <w:uiPriority w:val="99"/>
    <w:semiHidden/>
    <w:rsid w:val="005B2ED1"/>
  </w:style>
  <w:style w:type="character" w:styleId="Hyperlink">
    <w:name w:val="Hyperlink"/>
    <w:basedOn w:val="DefaultParagraphFont"/>
    <w:uiPriority w:val="99"/>
    <w:unhideWhenUsed/>
    <w:rsid w:val="007417BC"/>
    <w:rPr>
      <w:color w:val="0563C1" w:themeColor="hyperlink"/>
      <w:u w:val="single"/>
    </w:rPr>
  </w:style>
  <w:style w:type="character" w:styleId="UnresolvedMention">
    <w:name w:val="Unresolved Mention"/>
    <w:basedOn w:val="DefaultParagraphFont"/>
    <w:uiPriority w:val="99"/>
    <w:semiHidden/>
    <w:unhideWhenUsed/>
    <w:rsid w:val="0074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2181">
      <w:bodyDiv w:val="1"/>
      <w:marLeft w:val="0"/>
      <w:marRight w:val="0"/>
      <w:marTop w:val="0"/>
      <w:marBottom w:val="0"/>
      <w:divBdr>
        <w:top w:val="none" w:sz="0" w:space="0" w:color="auto"/>
        <w:left w:val="none" w:sz="0" w:space="0" w:color="auto"/>
        <w:bottom w:val="none" w:sz="0" w:space="0" w:color="auto"/>
        <w:right w:val="none" w:sz="0" w:space="0" w:color="auto"/>
      </w:divBdr>
      <w:divsChild>
        <w:div w:id="21289663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261031079">
              <w:marLeft w:val="0"/>
              <w:marRight w:val="0"/>
              <w:marTop w:val="0"/>
              <w:marBottom w:val="0"/>
              <w:divBdr>
                <w:top w:val="none" w:sz="0" w:space="0" w:color="auto"/>
                <w:left w:val="none" w:sz="0" w:space="0" w:color="auto"/>
                <w:bottom w:val="none" w:sz="0" w:space="0" w:color="auto"/>
                <w:right w:val="none" w:sz="0" w:space="0" w:color="auto"/>
              </w:divBdr>
              <w:divsChild>
                <w:div w:id="778185815">
                  <w:marLeft w:val="0"/>
                  <w:marRight w:val="0"/>
                  <w:marTop w:val="0"/>
                  <w:marBottom w:val="0"/>
                  <w:divBdr>
                    <w:top w:val="none" w:sz="0" w:space="0" w:color="auto"/>
                    <w:left w:val="none" w:sz="0" w:space="0" w:color="auto"/>
                    <w:bottom w:val="none" w:sz="0" w:space="0" w:color="auto"/>
                    <w:right w:val="none" w:sz="0" w:space="0" w:color="auto"/>
                  </w:divBdr>
                  <w:divsChild>
                    <w:div w:id="17265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Shipley</dc:creator>
  <cp:keywords/>
  <dc:description/>
  <cp:lastModifiedBy>Ben Richards</cp:lastModifiedBy>
  <cp:revision>2</cp:revision>
  <dcterms:created xsi:type="dcterms:W3CDTF">2024-03-18T23:08:00Z</dcterms:created>
  <dcterms:modified xsi:type="dcterms:W3CDTF">2024-03-18T23:08:00Z</dcterms:modified>
</cp:coreProperties>
</file>